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8603" w14:textId="33FE03AF" w:rsidR="00B81D75" w:rsidRPr="00152E4B" w:rsidRDefault="00EA0BD9" w:rsidP="001E3DB2">
      <w:pPr>
        <w:pStyle w:val="BodyText"/>
        <w:kinsoku w:val="0"/>
        <w:overflowPunct w:val="0"/>
        <w:ind w:left="0"/>
        <w:jc w:val="center"/>
        <w:rPr>
          <w:rFonts w:ascii="Arial" w:hAnsi="Arial" w:cs="Arial"/>
          <w:sz w:val="22"/>
          <w:szCs w:val="22"/>
        </w:rPr>
      </w:pPr>
      <w:r>
        <w:rPr>
          <w:rFonts w:ascii="Arial" w:hAnsi="Arial" w:cs="Arial"/>
          <w:noProof/>
          <w:sz w:val="22"/>
          <w:szCs w:val="22"/>
        </w:rPr>
        <w:drawing>
          <wp:inline distT="0" distB="0" distL="0" distR="0" wp14:anchorId="37FE064C" wp14:editId="4E231C35">
            <wp:extent cx="12573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p>
    <w:p w14:paraId="1C3AB9C7" w14:textId="53FADA36" w:rsidR="00B81D75" w:rsidRPr="00640D4F" w:rsidRDefault="00640D4F">
      <w:pPr>
        <w:pStyle w:val="BodyText"/>
        <w:kinsoku w:val="0"/>
        <w:overflowPunct w:val="0"/>
        <w:spacing w:before="1" w:line="289" w:lineRule="exact"/>
        <w:ind w:left="2067" w:right="1712"/>
        <w:jc w:val="center"/>
        <w:rPr>
          <w:rFonts w:ascii="Arial" w:hAnsi="Arial" w:cs="Arial"/>
          <w:b/>
          <w:bCs/>
          <w:spacing w:val="-2"/>
          <w:sz w:val="22"/>
          <w:szCs w:val="22"/>
        </w:rPr>
      </w:pPr>
      <w:r w:rsidRPr="00640D4F">
        <w:rPr>
          <w:rFonts w:ascii="Arial" w:hAnsi="Arial" w:cs="Arial"/>
          <w:b/>
          <w:bCs/>
          <w:sz w:val="22"/>
          <w:szCs w:val="22"/>
        </w:rPr>
        <w:t>MINUTES</w:t>
      </w:r>
      <w:r>
        <w:rPr>
          <w:rFonts w:ascii="Arial" w:hAnsi="Arial" w:cs="Arial"/>
          <w:b/>
          <w:bCs/>
          <w:sz w:val="22"/>
          <w:szCs w:val="22"/>
        </w:rPr>
        <w:t xml:space="preserve"> OF THE </w:t>
      </w:r>
      <w:r w:rsidR="00B81D75" w:rsidRPr="00640D4F">
        <w:rPr>
          <w:rFonts w:ascii="Arial" w:hAnsi="Arial" w:cs="Arial"/>
          <w:b/>
          <w:bCs/>
          <w:caps/>
          <w:sz w:val="22"/>
          <w:szCs w:val="22"/>
        </w:rPr>
        <w:t>10th</w:t>
      </w:r>
      <w:r w:rsidR="00B81D75" w:rsidRPr="00640D4F">
        <w:rPr>
          <w:rFonts w:ascii="Arial" w:hAnsi="Arial" w:cs="Arial"/>
          <w:b/>
          <w:bCs/>
          <w:caps/>
          <w:spacing w:val="-4"/>
          <w:sz w:val="22"/>
          <w:szCs w:val="22"/>
        </w:rPr>
        <w:t xml:space="preserve"> </w:t>
      </w:r>
      <w:r w:rsidR="00B81D75" w:rsidRPr="00640D4F">
        <w:rPr>
          <w:rFonts w:ascii="Arial" w:hAnsi="Arial" w:cs="Arial"/>
          <w:b/>
          <w:bCs/>
          <w:caps/>
          <w:sz w:val="22"/>
          <w:szCs w:val="22"/>
        </w:rPr>
        <w:t>District</w:t>
      </w:r>
      <w:r w:rsidR="00B81D75" w:rsidRPr="00640D4F">
        <w:rPr>
          <w:rFonts w:ascii="Arial" w:hAnsi="Arial" w:cs="Arial"/>
          <w:b/>
          <w:bCs/>
          <w:caps/>
          <w:spacing w:val="-2"/>
          <w:sz w:val="22"/>
          <w:szCs w:val="22"/>
        </w:rPr>
        <w:t xml:space="preserve"> Caucus</w:t>
      </w:r>
    </w:p>
    <w:p w14:paraId="13F5B5E7" w14:textId="790C22BF" w:rsidR="00B81D75" w:rsidRPr="00152E4B" w:rsidRDefault="0088094D">
      <w:pPr>
        <w:pStyle w:val="BodyText"/>
        <w:kinsoku w:val="0"/>
        <w:overflowPunct w:val="0"/>
        <w:spacing w:line="289" w:lineRule="exact"/>
        <w:ind w:left="2067" w:right="1718"/>
        <w:jc w:val="center"/>
        <w:rPr>
          <w:rFonts w:ascii="Arial" w:hAnsi="Arial" w:cs="Arial"/>
          <w:b/>
          <w:bCs/>
          <w:spacing w:val="-4"/>
          <w:sz w:val="22"/>
          <w:szCs w:val="22"/>
        </w:rPr>
      </w:pPr>
      <w:r w:rsidRPr="00152E4B">
        <w:rPr>
          <w:rFonts w:ascii="Arial" w:hAnsi="Arial" w:cs="Arial"/>
          <w:b/>
          <w:bCs/>
          <w:sz w:val="22"/>
          <w:szCs w:val="22"/>
        </w:rPr>
        <w:t>Satur</w:t>
      </w:r>
      <w:r w:rsidR="00B81D75" w:rsidRPr="00152E4B">
        <w:rPr>
          <w:rFonts w:ascii="Arial" w:hAnsi="Arial" w:cs="Arial"/>
          <w:b/>
          <w:bCs/>
          <w:sz w:val="22"/>
          <w:szCs w:val="22"/>
        </w:rPr>
        <w:t>day,</w:t>
      </w:r>
      <w:r w:rsidR="00B81D75" w:rsidRPr="00152E4B">
        <w:rPr>
          <w:rFonts w:ascii="Arial" w:hAnsi="Arial" w:cs="Arial"/>
          <w:b/>
          <w:bCs/>
          <w:spacing w:val="-13"/>
          <w:sz w:val="22"/>
          <w:szCs w:val="22"/>
        </w:rPr>
        <w:t xml:space="preserve"> </w:t>
      </w:r>
      <w:r w:rsidR="00B81D75" w:rsidRPr="00152E4B">
        <w:rPr>
          <w:rFonts w:ascii="Arial" w:hAnsi="Arial" w:cs="Arial"/>
          <w:b/>
          <w:bCs/>
          <w:sz w:val="22"/>
          <w:szCs w:val="22"/>
        </w:rPr>
        <w:t>October</w:t>
      </w:r>
      <w:r w:rsidRPr="00152E4B">
        <w:rPr>
          <w:rFonts w:ascii="Arial" w:hAnsi="Arial" w:cs="Arial"/>
          <w:b/>
          <w:bCs/>
          <w:sz w:val="22"/>
          <w:szCs w:val="22"/>
        </w:rPr>
        <w:t xml:space="preserve"> 1</w:t>
      </w:r>
      <w:r w:rsidR="00B81D75" w:rsidRPr="00152E4B">
        <w:rPr>
          <w:rFonts w:ascii="Arial" w:hAnsi="Arial" w:cs="Arial"/>
          <w:b/>
          <w:bCs/>
          <w:sz w:val="22"/>
          <w:szCs w:val="22"/>
        </w:rPr>
        <w:t>9,</w:t>
      </w:r>
      <w:r w:rsidR="00B81D75" w:rsidRPr="00152E4B">
        <w:rPr>
          <w:rFonts w:ascii="Arial" w:hAnsi="Arial" w:cs="Arial"/>
          <w:b/>
          <w:bCs/>
          <w:spacing w:val="-3"/>
          <w:sz w:val="22"/>
          <w:szCs w:val="22"/>
        </w:rPr>
        <w:t xml:space="preserve"> </w:t>
      </w:r>
      <w:r w:rsidR="00B81D75" w:rsidRPr="00152E4B">
        <w:rPr>
          <w:rFonts w:ascii="Arial" w:hAnsi="Arial" w:cs="Arial"/>
          <w:b/>
          <w:bCs/>
          <w:spacing w:val="-4"/>
          <w:sz w:val="22"/>
          <w:szCs w:val="22"/>
        </w:rPr>
        <w:t>202</w:t>
      </w:r>
      <w:r w:rsidR="00EA0BD9">
        <w:rPr>
          <w:rFonts w:ascii="Arial" w:hAnsi="Arial" w:cs="Arial"/>
          <w:b/>
          <w:bCs/>
          <w:spacing w:val="-4"/>
          <w:sz w:val="22"/>
          <w:szCs w:val="22"/>
        </w:rPr>
        <w:t>4</w:t>
      </w:r>
    </w:p>
    <w:p w14:paraId="149EBB3D" w14:textId="208D0193" w:rsidR="006A43CE" w:rsidRDefault="00B81D75">
      <w:pPr>
        <w:pStyle w:val="BodyText"/>
        <w:kinsoku w:val="0"/>
        <w:overflowPunct w:val="0"/>
        <w:ind w:left="2067" w:right="1712"/>
        <w:jc w:val="center"/>
        <w:rPr>
          <w:rFonts w:ascii="Arial" w:hAnsi="Arial" w:cs="Arial"/>
          <w:spacing w:val="-4"/>
          <w:sz w:val="22"/>
          <w:szCs w:val="22"/>
        </w:rPr>
      </w:pPr>
      <w:r w:rsidRPr="00152E4B">
        <w:rPr>
          <w:rFonts w:ascii="Arial" w:hAnsi="Arial" w:cs="Arial"/>
          <w:sz w:val="22"/>
          <w:szCs w:val="22"/>
        </w:rPr>
        <w:t>Hilton</w:t>
      </w:r>
      <w:r w:rsidRPr="00152E4B">
        <w:rPr>
          <w:rFonts w:ascii="Arial" w:hAnsi="Arial" w:cs="Arial"/>
          <w:spacing w:val="-3"/>
          <w:sz w:val="22"/>
          <w:szCs w:val="22"/>
        </w:rPr>
        <w:t xml:space="preserve"> </w:t>
      </w:r>
      <w:r w:rsidR="0088094D" w:rsidRPr="00152E4B">
        <w:rPr>
          <w:rFonts w:ascii="Arial" w:hAnsi="Arial" w:cs="Arial"/>
          <w:spacing w:val="-3"/>
          <w:sz w:val="22"/>
          <w:szCs w:val="22"/>
        </w:rPr>
        <w:t xml:space="preserve">New Orleans – Riverside </w:t>
      </w:r>
    </w:p>
    <w:p w14:paraId="502E4FDB" w14:textId="680FDEB2" w:rsidR="00470210" w:rsidRDefault="008F70EE" w:rsidP="00470210">
      <w:pPr>
        <w:rPr>
          <w:rFonts w:ascii="Arial" w:eastAsia="Times New Roman" w:hAnsi="Arial" w:cs="Arial"/>
          <w:color w:val="000000"/>
          <w14:ligatures w14:val="none"/>
        </w:rPr>
      </w:pPr>
      <w:r>
        <w:rPr>
          <w:rFonts w:ascii="Arial" w:hAnsi="Arial" w:cs="Arial"/>
        </w:rPr>
        <w:br/>
      </w:r>
      <w:r w:rsidR="000D6637">
        <w:rPr>
          <w:rFonts w:ascii="Arial" w:hAnsi="Arial" w:cs="Arial"/>
        </w:rPr>
        <w:t>T</w:t>
      </w:r>
      <w:r w:rsidR="00470210" w:rsidRPr="00470210">
        <w:rPr>
          <w:rFonts w:ascii="Arial" w:hAnsi="Arial" w:cs="Arial"/>
        </w:rPr>
        <w:t>hose present were delegates and alternates:</w:t>
      </w:r>
      <w:r w:rsidR="00470210">
        <w:rPr>
          <w:rFonts w:ascii="Arial" w:hAnsi="Arial" w:cs="Arial"/>
        </w:rPr>
        <w:t xml:space="preserve"> Drs.</w:t>
      </w:r>
      <w:r w:rsidR="00470210" w:rsidRPr="00470210">
        <w:rPr>
          <w:rFonts w:ascii="Arial" w:eastAsia="Times New Roman" w:hAnsi="Arial" w:cs="Arial"/>
          <w:color w:val="000000"/>
          <w14:ligatures w14:val="none"/>
        </w:rPr>
        <w:t xml:space="preserve"> Chris Bogue</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Ryan Hajek</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Shawn Hedlund</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Brian Kim</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Sara Stuefen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Clark</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Stanford</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Kevin Baker</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w:t>
      </w:r>
      <w:r w:rsidR="000D6637">
        <w:rPr>
          <w:rFonts w:ascii="Arial" w:eastAsia="Times New Roman" w:hAnsi="Arial" w:cs="Arial"/>
          <w:color w:val="000000"/>
          <w14:ligatures w14:val="none"/>
        </w:rPr>
        <w:t>10</w:t>
      </w:r>
      <w:r w:rsidR="000D6637" w:rsidRPr="000D6637">
        <w:rPr>
          <w:rFonts w:ascii="Arial" w:eastAsia="Times New Roman" w:hAnsi="Arial" w:cs="Arial"/>
          <w:color w:val="000000"/>
          <w:vertAlign w:val="superscript"/>
          <w14:ligatures w14:val="none"/>
        </w:rPr>
        <w:t>th</w:t>
      </w:r>
      <w:r w:rsidR="000D6637">
        <w:rPr>
          <w:rFonts w:ascii="Arial" w:eastAsia="Times New Roman" w:hAnsi="Arial" w:cs="Arial"/>
          <w:color w:val="000000"/>
          <w14:ligatures w14:val="none"/>
        </w:rPr>
        <w:t xml:space="preserve"> District Trustee </w:t>
      </w:r>
      <w:r w:rsidR="00470210" w:rsidRPr="00470210">
        <w:rPr>
          <w:rFonts w:ascii="Arial" w:eastAsia="Times New Roman" w:hAnsi="Arial" w:cs="Arial"/>
          <w:color w:val="000000"/>
          <w14:ligatures w14:val="none"/>
        </w:rPr>
        <w:t>Scott Morrison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Tom </w:t>
      </w:r>
      <w:r w:rsidR="00470210">
        <w:rPr>
          <w:rFonts w:ascii="Arial" w:eastAsia="Times New Roman" w:hAnsi="Arial" w:cs="Arial"/>
          <w:color w:val="000000"/>
          <w14:ligatures w14:val="none"/>
        </w:rPr>
        <w:t>A</w:t>
      </w:r>
      <w:r w:rsidR="00470210" w:rsidRPr="00470210">
        <w:rPr>
          <w:rFonts w:ascii="Arial" w:eastAsia="Times New Roman" w:hAnsi="Arial" w:cs="Arial"/>
          <w:color w:val="000000"/>
          <w14:ligatures w14:val="none"/>
        </w:rPr>
        <w:t>lexander</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Deb West</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Emily Willett</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Jessica Meeske</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Alejandro Aguirre</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Amber </w:t>
      </w:r>
      <w:proofErr w:type="spellStart"/>
      <w:r w:rsidR="00470210" w:rsidRPr="00470210">
        <w:rPr>
          <w:rFonts w:ascii="Arial" w:eastAsia="Times New Roman" w:hAnsi="Arial" w:cs="Arial"/>
          <w:color w:val="000000"/>
          <w14:ligatures w14:val="none"/>
        </w:rPr>
        <w:t>Cziok</w:t>
      </w:r>
      <w:proofErr w:type="spellEnd"/>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Seth Huiras</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Stephen McDonnell</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James Nickman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John Noack</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Rosalie Perpich</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Loren </w:t>
      </w:r>
      <w:proofErr w:type="spellStart"/>
      <w:r w:rsidR="00470210" w:rsidRPr="00470210">
        <w:rPr>
          <w:rFonts w:ascii="Arial" w:eastAsia="Times New Roman" w:hAnsi="Arial" w:cs="Arial"/>
          <w:color w:val="000000"/>
          <w14:ligatures w14:val="none"/>
        </w:rPr>
        <w:t>Taple</w:t>
      </w:r>
      <w:proofErr w:type="spellEnd"/>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Scott </w:t>
      </w:r>
      <w:proofErr w:type="spellStart"/>
      <w:r w:rsidR="00470210" w:rsidRPr="00470210">
        <w:rPr>
          <w:rFonts w:ascii="Arial" w:eastAsia="Times New Roman" w:hAnsi="Arial" w:cs="Arial"/>
          <w:color w:val="000000"/>
          <w14:ligatures w14:val="none"/>
        </w:rPr>
        <w:t>Wagnild</w:t>
      </w:r>
      <w:proofErr w:type="spellEnd"/>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Geetha Damodaran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Douglas Erickson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Zachary Hazelton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Tim Holland</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Walter Samuel</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Brad Anderson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Otto Dohm</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Peter Mecham</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Michael Frankman</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Jay Crossland</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 xml:space="preserve"> Jonathan Reth</w:t>
      </w:r>
      <w:r w:rsidR="00470210">
        <w:rPr>
          <w:rFonts w:ascii="Arial" w:eastAsia="Times New Roman" w:hAnsi="Arial" w:cs="Arial"/>
          <w:color w:val="000000"/>
          <w14:ligatures w14:val="none"/>
        </w:rPr>
        <w:t>.  Executive Directors</w:t>
      </w:r>
      <w:r w:rsidR="00090D64">
        <w:rPr>
          <w:rFonts w:ascii="Arial" w:eastAsia="Times New Roman" w:hAnsi="Arial" w:cs="Arial"/>
          <w:color w:val="000000"/>
          <w14:ligatures w14:val="none"/>
        </w:rPr>
        <w:t>: David</w:t>
      </w:r>
      <w:r w:rsidR="00470210" w:rsidRPr="00470210">
        <w:rPr>
          <w:rFonts w:ascii="Arial" w:eastAsia="Times New Roman" w:hAnsi="Arial" w:cs="Arial"/>
          <w:color w:val="000000"/>
          <w14:ligatures w14:val="none"/>
        </w:rPr>
        <w:t xml:space="preserve"> O'Doherty</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Laurie Traetow</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Paul Knecht</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William Sherwin</w:t>
      </w:r>
      <w:r w:rsidR="00470210">
        <w:rPr>
          <w:rFonts w:ascii="Arial" w:eastAsia="Times New Roman" w:hAnsi="Arial" w:cs="Arial"/>
          <w:color w:val="000000"/>
          <w14:ligatures w14:val="none"/>
        </w:rPr>
        <w:t xml:space="preserve">.  Constituent Staff: </w:t>
      </w:r>
      <w:r w:rsidR="00470210" w:rsidRPr="00470210">
        <w:rPr>
          <w:rFonts w:ascii="Arial" w:eastAsia="Times New Roman" w:hAnsi="Arial" w:cs="Arial"/>
          <w:color w:val="000000"/>
          <w14:ligatures w14:val="none"/>
        </w:rPr>
        <w:t>Jody Cameron</w:t>
      </w:r>
      <w:r w:rsidR="00470210">
        <w:rPr>
          <w:rFonts w:ascii="Arial" w:eastAsia="Times New Roman" w:hAnsi="Arial" w:cs="Arial"/>
          <w:color w:val="000000"/>
          <w14:ligatures w14:val="none"/>
        </w:rPr>
        <w:t>.</w:t>
      </w:r>
      <w:r w:rsidR="00090D64">
        <w:rPr>
          <w:rFonts w:ascii="Arial" w:eastAsia="Times New Roman" w:hAnsi="Arial" w:cs="Arial"/>
          <w:color w:val="000000"/>
          <w14:ligatures w14:val="none"/>
        </w:rPr>
        <w:t xml:space="preserve"> Via Zoom</w:t>
      </w:r>
      <w:r w:rsidR="00470210">
        <w:rPr>
          <w:rFonts w:ascii="Arial" w:eastAsia="Times New Roman" w:hAnsi="Arial" w:cs="Arial"/>
          <w:color w:val="000000"/>
          <w14:ligatures w14:val="none"/>
        </w:rPr>
        <w:t xml:space="preserve">: </w:t>
      </w:r>
      <w:r w:rsidR="00470210" w:rsidRPr="00470210">
        <w:rPr>
          <w:rFonts w:ascii="Arial" w:eastAsia="Times New Roman" w:hAnsi="Arial" w:cs="Arial"/>
          <w:color w:val="000000"/>
          <w14:ligatures w14:val="none"/>
        </w:rPr>
        <w:t>Carmelo</w:t>
      </w:r>
      <w:r w:rsidR="00470210">
        <w:rPr>
          <w:rFonts w:ascii="Arial" w:eastAsia="Times New Roman" w:hAnsi="Arial" w:cs="Arial"/>
          <w:color w:val="000000"/>
          <w14:ligatures w14:val="none"/>
        </w:rPr>
        <w:t xml:space="preserve"> </w:t>
      </w:r>
      <w:proofErr w:type="spellStart"/>
      <w:r w:rsidR="00470210">
        <w:rPr>
          <w:rFonts w:ascii="Arial" w:eastAsia="Times New Roman" w:hAnsi="Arial" w:cs="Arial"/>
          <w:color w:val="000000"/>
          <w14:ligatures w14:val="none"/>
        </w:rPr>
        <w:t>Cinqueonce</w:t>
      </w:r>
      <w:proofErr w:type="spellEnd"/>
      <w:r w:rsidR="00084FB2">
        <w:rPr>
          <w:rFonts w:ascii="Arial" w:eastAsia="Times New Roman" w:hAnsi="Arial" w:cs="Arial"/>
          <w:color w:val="000000"/>
          <w14:ligatures w14:val="none"/>
        </w:rPr>
        <w:t>.</w:t>
      </w:r>
    </w:p>
    <w:p w14:paraId="1B91AB78" w14:textId="77777777" w:rsidR="00084FB2" w:rsidRDefault="00084FB2" w:rsidP="00470210">
      <w:pPr>
        <w:rPr>
          <w:rFonts w:ascii="Arial" w:eastAsia="Times New Roman" w:hAnsi="Arial" w:cs="Arial"/>
          <w:color w:val="000000"/>
          <w14:ligatures w14:val="none"/>
        </w:rPr>
      </w:pPr>
    </w:p>
    <w:p w14:paraId="4D76448A" w14:textId="1CDFDB35" w:rsidR="00084FB2" w:rsidRPr="00470210" w:rsidRDefault="00084FB2" w:rsidP="00470210">
      <w:pPr>
        <w:rPr>
          <w:rFonts w:ascii="Arial" w:eastAsia="Times New Roman" w:hAnsi="Arial" w:cs="Arial"/>
          <w:color w:val="000000"/>
          <w14:ligatures w14:val="none"/>
        </w:rPr>
      </w:pPr>
      <w:r w:rsidRPr="00084FB2">
        <w:rPr>
          <w:rFonts w:ascii="Arial" w:eastAsia="Times New Roman" w:hAnsi="Arial" w:cs="Arial"/>
          <w:color w:val="000000"/>
          <w14:ligatures w14:val="none"/>
        </w:rPr>
        <w:t>The 10th District caucus was called to order at 7:3</w:t>
      </w:r>
      <w:r w:rsidR="00090D64">
        <w:rPr>
          <w:rFonts w:ascii="Arial" w:eastAsia="Times New Roman" w:hAnsi="Arial" w:cs="Arial"/>
          <w:color w:val="000000"/>
          <w14:ligatures w14:val="none"/>
        </w:rPr>
        <w:t>0</w:t>
      </w:r>
      <w:r w:rsidRPr="00084FB2">
        <w:rPr>
          <w:rFonts w:ascii="Arial" w:eastAsia="Times New Roman" w:hAnsi="Arial" w:cs="Arial"/>
          <w:color w:val="000000"/>
          <w14:ligatures w14:val="none"/>
        </w:rPr>
        <w:t xml:space="preserve"> a.m. by caucus Chair, Dr. </w:t>
      </w:r>
      <w:r>
        <w:rPr>
          <w:rFonts w:ascii="Arial" w:eastAsia="Times New Roman" w:hAnsi="Arial" w:cs="Arial"/>
          <w:color w:val="000000"/>
          <w14:ligatures w14:val="none"/>
        </w:rPr>
        <w:t xml:space="preserve">Deb West </w:t>
      </w:r>
      <w:r w:rsidRPr="00084FB2">
        <w:rPr>
          <w:rFonts w:ascii="Arial" w:eastAsia="Times New Roman" w:hAnsi="Arial" w:cs="Arial"/>
          <w:color w:val="000000"/>
          <w14:ligatures w14:val="none"/>
        </w:rPr>
        <w:t xml:space="preserve">of </w:t>
      </w:r>
      <w:r>
        <w:rPr>
          <w:rFonts w:ascii="Arial" w:eastAsia="Times New Roman" w:hAnsi="Arial" w:cs="Arial"/>
          <w:color w:val="000000"/>
          <w14:ligatures w14:val="none"/>
        </w:rPr>
        <w:t>Nebraska</w:t>
      </w:r>
      <w:r w:rsidRPr="00084FB2">
        <w:rPr>
          <w:rFonts w:ascii="Arial" w:eastAsia="Times New Roman" w:hAnsi="Arial" w:cs="Arial"/>
          <w:color w:val="000000"/>
          <w14:ligatures w14:val="none"/>
        </w:rPr>
        <w:t xml:space="preserve">. Dr. </w:t>
      </w:r>
      <w:r>
        <w:rPr>
          <w:rFonts w:ascii="Arial" w:eastAsia="Times New Roman" w:hAnsi="Arial" w:cs="Arial"/>
          <w:color w:val="000000"/>
          <w14:ligatures w14:val="none"/>
        </w:rPr>
        <w:t>West</w:t>
      </w:r>
      <w:r w:rsidRPr="00084FB2">
        <w:rPr>
          <w:rFonts w:ascii="Arial" w:eastAsia="Times New Roman" w:hAnsi="Arial" w:cs="Arial"/>
          <w:color w:val="000000"/>
          <w14:ligatures w14:val="none"/>
        </w:rPr>
        <w:t xml:space="preserve"> declared a quorum present.</w:t>
      </w:r>
      <w:r w:rsidR="00DE36BA">
        <w:rPr>
          <w:rFonts w:ascii="Arial" w:eastAsia="Times New Roman" w:hAnsi="Arial" w:cs="Arial"/>
          <w:color w:val="000000"/>
          <w14:ligatures w14:val="none"/>
        </w:rPr>
        <w:t xml:space="preserve">  Dr. West asked attendees to introduce themselves and include any ADA Councils or Committees they are on.</w:t>
      </w:r>
    </w:p>
    <w:p w14:paraId="7F2DA473" w14:textId="77777777" w:rsidR="00470210" w:rsidRDefault="00470210" w:rsidP="00C3566D">
      <w:pPr>
        <w:rPr>
          <w:rFonts w:ascii="Arial" w:hAnsi="Arial" w:cs="Arial"/>
        </w:rPr>
      </w:pPr>
    </w:p>
    <w:p w14:paraId="5DC253D5" w14:textId="36D67EEF" w:rsidR="00DE36BA" w:rsidRDefault="00DE36BA" w:rsidP="00DE36BA">
      <w:pPr>
        <w:rPr>
          <w:rFonts w:ascii="Arial" w:hAnsi="Arial" w:cs="Arial"/>
        </w:rPr>
      </w:pPr>
      <w:r w:rsidRPr="008F70EE">
        <w:rPr>
          <w:rFonts w:ascii="Arial" w:hAnsi="Arial" w:cs="Arial"/>
        </w:rPr>
        <w:t xml:space="preserve">Motion to approve the </w:t>
      </w:r>
      <w:r>
        <w:rPr>
          <w:rFonts w:ascii="Arial" w:hAnsi="Arial" w:cs="Arial"/>
        </w:rPr>
        <w:t xml:space="preserve">Agenda was seconded. </w:t>
      </w:r>
      <w:r w:rsidRPr="008F70EE">
        <w:rPr>
          <w:rFonts w:ascii="Arial" w:hAnsi="Arial" w:cs="Arial"/>
        </w:rPr>
        <w:t>Motion carried.</w:t>
      </w:r>
    </w:p>
    <w:p w14:paraId="5B85CFA9" w14:textId="77777777" w:rsidR="00DE36BA" w:rsidRDefault="00DE36BA" w:rsidP="00C3566D">
      <w:pPr>
        <w:rPr>
          <w:rFonts w:ascii="Arial" w:hAnsi="Arial" w:cs="Arial"/>
        </w:rPr>
      </w:pPr>
    </w:p>
    <w:p w14:paraId="5E88B5E7" w14:textId="1D5C990A" w:rsidR="00084FB2" w:rsidRDefault="00570F63" w:rsidP="00C3566D">
      <w:pPr>
        <w:rPr>
          <w:rFonts w:ascii="Arial" w:hAnsi="Arial" w:cs="Arial"/>
        </w:rPr>
      </w:pPr>
      <w:r w:rsidRPr="008F70EE">
        <w:rPr>
          <w:rFonts w:ascii="Arial" w:hAnsi="Arial" w:cs="Arial"/>
        </w:rPr>
        <w:t>Motion to approve the minutes of October 7, 202</w:t>
      </w:r>
      <w:r>
        <w:rPr>
          <w:rFonts w:ascii="Arial" w:hAnsi="Arial" w:cs="Arial"/>
        </w:rPr>
        <w:t>3</w:t>
      </w:r>
      <w:r w:rsidRPr="008F70EE">
        <w:rPr>
          <w:rFonts w:ascii="Arial" w:hAnsi="Arial" w:cs="Arial"/>
        </w:rPr>
        <w:t>, caucus meeting</w:t>
      </w:r>
      <w:r>
        <w:rPr>
          <w:rFonts w:ascii="Arial" w:hAnsi="Arial" w:cs="Arial"/>
        </w:rPr>
        <w:t xml:space="preserve">. </w:t>
      </w:r>
      <w:r w:rsidRPr="008F70EE">
        <w:rPr>
          <w:rFonts w:ascii="Arial" w:hAnsi="Arial" w:cs="Arial"/>
        </w:rPr>
        <w:t>Motion carried.</w:t>
      </w:r>
    </w:p>
    <w:p w14:paraId="4E605D8B" w14:textId="7149FCCD" w:rsidR="00B81D75" w:rsidRPr="00C3566D" w:rsidRDefault="00B81D75" w:rsidP="00C3566D">
      <w:pPr>
        <w:rPr>
          <w:rFonts w:ascii="Arial" w:hAnsi="Arial" w:cs="Arial"/>
        </w:rPr>
      </w:pPr>
    </w:p>
    <w:p w14:paraId="633DCD52" w14:textId="3AA16290" w:rsidR="00152E4B" w:rsidRDefault="00570F63" w:rsidP="00152E4B">
      <w:pPr>
        <w:pStyle w:val="Default"/>
        <w:rPr>
          <w:rFonts w:ascii="Arial" w:hAnsi="Arial" w:cs="Arial"/>
          <w:sz w:val="22"/>
          <w:szCs w:val="22"/>
        </w:rPr>
      </w:pPr>
      <w:r>
        <w:rPr>
          <w:rFonts w:ascii="Arial" w:hAnsi="Arial" w:cs="Arial"/>
          <w:sz w:val="22"/>
          <w:szCs w:val="22"/>
        </w:rPr>
        <w:t xml:space="preserve">Dr. </w:t>
      </w:r>
      <w:r w:rsidR="00152E4B" w:rsidRPr="00152E4B">
        <w:rPr>
          <w:rFonts w:ascii="Arial" w:hAnsi="Arial" w:cs="Arial"/>
          <w:sz w:val="22"/>
          <w:szCs w:val="22"/>
        </w:rPr>
        <w:t>Morrison</w:t>
      </w:r>
      <w:r>
        <w:rPr>
          <w:rFonts w:ascii="Arial" w:hAnsi="Arial" w:cs="Arial"/>
          <w:sz w:val="22"/>
          <w:szCs w:val="22"/>
        </w:rPr>
        <w:t xml:space="preserve"> asked the Delegation to stay after the House regarding Strategic Forecasting.</w:t>
      </w:r>
      <w:r w:rsidR="00DA7525">
        <w:rPr>
          <w:rFonts w:ascii="Arial" w:hAnsi="Arial" w:cs="Arial"/>
          <w:sz w:val="22"/>
          <w:szCs w:val="22"/>
        </w:rPr>
        <w:t xml:space="preserve">  </w:t>
      </w:r>
    </w:p>
    <w:p w14:paraId="10C47C6B" w14:textId="77777777" w:rsidR="006B6621" w:rsidRDefault="006B6621" w:rsidP="00152E4B">
      <w:pPr>
        <w:pStyle w:val="Default"/>
        <w:rPr>
          <w:rFonts w:ascii="Arial" w:hAnsi="Arial" w:cs="Arial"/>
          <w:sz w:val="22"/>
          <w:szCs w:val="22"/>
        </w:rPr>
      </w:pPr>
    </w:p>
    <w:p w14:paraId="78ADD432" w14:textId="7BEB1454" w:rsidR="006B6621" w:rsidRPr="006B6621" w:rsidRDefault="006B6621" w:rsidP="00152E4B">
      <w:pPr>
        <w:pStyle w:val="Default"/>
        <w:rPr>
          <w:rFonts w:ascii="Arial" w:hAnsi="Arial" w:cs="Arial"/>
          <w:sz w:val="22"/>
          <w:szCs w:val="22"/>
        </w:rPr>
      </w:pPr>
      <w:r w:rsidRPr="006B6621">
        <w:rPr>
          <w:rFonts w:ascii="Arial" w:hAnsi="Arial" w:cs="Arial"/>
          <w:sz w:val="22"/>
          <w:szCs w:val="22"/>
        </w:rPr>
        <w:t xml:space="preserve">Dr. West asked if there was any follow-up on the DICOM standard.  Dr. Morrison directed the Delegation to Krishna </w:t>
      </w:r>
      <w:proofErr w:type="spellStart"/>
      <w:r w:rsidRPr="006B6621">
        <w:rPr>
          <w:rFonts w:ascii="Arial" w:hAnsi="Arial" w:cs="Arial"/>
          <w:sz w:val="22"/>
          <w:szCs w:val="22"/>
        </w:rPr>
        <w:t>Aravamudhan</w:t>
      </w:r>
      <w:r w:rsidR="0097198C">
        <w:rPr>
          <w:rFonts w:ascii="Arial" w:hAnsi="Arial" w:cs="Arial"/>
          <w:sz w:val="22"/>
          <w:szCs w:val="22"/>
        </w:rPr>
        <w:t>’s</w:t>
      </w:r>
      <w:proofErr w:type="spellEnd"/>
      <w:r w:rsidR="0097198C">
        <w:rPr>
          <w:rFonts w:ascii="Arial" w:hAnsi="Arial" w:cs="Arial"/>
          <w:sz w:val="22"/>
          <w:szCs w:val="22"/>
        </w:rPr>
        <w:t xml:space="preserve"> email posted on the NDA website.</w:t>
      </w:r>
    </w:p>
    <w:p w14:paraId="3DA208EF" w14:textId="77777777" w:rsidR="006B6621" w:rsidRDefault="006B6621" w:rsidP="00152E4B">
      <w:pPr>
        <w:pStyle w:val="Default"/>
        <w:rPr>
          <w:rFonts w:ascii="Arial" w:hAnsi="Arial" w:cs="Arial"/>
          <w:sz w:val="22"/>
          <w:szCs w:val="22"/>
        </w:rPr>
      </w:pPr>
    </w:p>
    <w:p w14:paraId="05A40FDF" w14:textId="5398DA3C" w:rsidR="0097198C" w:rsidRDefault="0097198C" w:rsidP="00152E4B">
      <w:pPr>
        <w:pStyle w:val="Default"/>
        <w:rPr>
          <w:rFonts w:ascii="Arial" w:hAnsi="Arial" w:cs="Arial"/>
          <w:sz w:val="22"/>
          <w:szCs w:val="22"/>
        </w:rPr>
      </w:pPr>
      <w:r>
        <w:rPr>
          <w:rFonts w:ascii="Arial" w:hAnsi="Arial" w:cs="Arial"/>
          <w:sz w:val="22"/>
          <w:szCs w:val="22"/>
        </w:rPr>
        <w:t>Drs. West and Morrison asked the Delegation to pose possible questions to the candidates:</w:t>
      </w:r>
    </w:p>
    <w:p w14:paraId="3097FC49" w14:textId="77777777" w:rsidR="006B6621" w:rsidRDefault="006B6621" w:rsidP="00152E4B">
      <w:pPr>
        <w:pStyle w:val="Default"/>
        <w:rPr>
          <w:rFonts w:ascii="Arial" w:hAnsi="Arial" w:cs="Arial"/>
          <w:sz w:val="22"/>
          <w:szCs w:val="22"/>
        </w:rPr>
      </w:pPr>
    </w:p>
    <w:p w14:paraId="1EFC78BD" w14:textId="67349476" w:rsidR="00DA7525" w:rsidRDefault="002B281F" w:rsidP="00DA7525">
      <w:pPr>
        <w:pStyle w:val="Default"/>
        <w:rPr>
          <w:rFonts w:ascii="Arial" w:hAnsi="Arial" w:cs="Arial"/>
          <w:sz w:val="22"/>
          <w:szCs w:val="22"/>
        </w:rPr>
      </w:pPr>
      <w:r>
        <w:rPr>
          <w:rFonts w:ascii="Arial" w:hAnsi="Arial" w:cs="Arial"/>
          <w:sz w:val="22"/>
          <w:szCs w:val="22"/>
        </w:rPr>
        <w:t xml:space="preserve">At 8:00 a.m., </w:t>
      </w:r>
      <w:r w:rsidR="00090D64">
        <w:rPr>
          <w:rFonts w:ascii="Arial" w:hAnsi="Arial" w:cs="Arial"/>
          <w:sz w:val="22"/>
          <w:szCs w:val="22"/>
        </w:rPr>
        <w:t>Dr. Ro</w:t>
      </w:r>
      <w:r>
        <w:rPr>
          <w:rFonts w:ascii="Arial" w:hAnsi="Arial" w:cs="Arial"/>
          <w:sz w:val="22"/>
          <w:szCs w:val="22"/>
        </w:rPr>
        <w:t>n</w:t>
      </w:r>
      <w:r w:rsidR="00090D64">
        <w:rPr>
          <w:rFonts w:ascii="Arial" w:hAnsi="Arial" w:cs="Arial"/>
          <w:sz w:val="22"/>
          <w:szCs w:val="22"/>
        </w:rPr>
        <w:t xml:space="preserve"> </w:t>
      </w:r>
      <w:r w:rsidR="00C12201">
        <w:rPr>
          <w:rFonts w:ascii="Arial" w:hAnsi="Arial" w:cs="Arial"/>
          <w:sz w:val="22"/>
          <w:szCs w:val="22"/>
        </w:rPr>
        <w:t>Lemmo</w:t>
      </w:r>
      <w:r w:rsidR="00DA7525">
        <w:rPr>
          <w:rFonts w:ascii="Arial" w:hAnsi="Arial" w:cs="Arial"/>
          <w:sz w:val="22"/>
          <w:szCs w:val="22"/>
        </w:rPr>
        <w:t>, current SFC Chair,</w:t>
      </w:r>
      <w:r w:rsidR="00090D64">
        <w:rPr>
          <w:rFonts w:ascii="Arial" w:hAnsi="Arial" w:cs="Arial"/>
          <w:sz w:val="22"/>
          <w:szCs w:val="22"/>
        </w:rPr>
        <w:t xml:space="preserve"> addressed the Caucus regarding </w:t>
      </w:r>
      <w:r w:rsidR="00C12201">
        <w:rPr>
          <w:rFonts w:ascii="Arial" w:hAnsi="Arial" w:cs="Arial"/>
          <w:sz w:val="22"/>
          <w:szCs w:val="22"/>
        </w:rPr>
        <w:t xml:space="preserve">Strategic </w:t>
      </w:r>
      <w:r w:rsidR="00853EFA">
        <w:rPr>
          <w:rFonts w:ascii="Arial" w:hAnsi="Arial" w:cs="Arial"/>
          <w:sz w:val="22"/>
          <w:szCs w:val="22"/>
        </w:rPr>
        <w:t>Forecasting</w:t>
      </w:r>
      <w:r w:rsidR="00090D64">
        <w:rPr>
          <w:rFonts w:ascii="Arial" w:hAnsi="Arial" w:cs="Arial"/>
          <w:sz w:val="22"/>
          <w:szCs w:val="22"/>
        </w:rPr>
        <w:t>.</w:t>
      </w:r>
      <w:r w:rsidR="00DA7525">
        <w:rPr>
          <w:rFonts w:ascii="Arial" w:hAnsi="Arial" w:cs="Arial"/>
          <w:sz w:val="22"/>
          <w:szCs w:val="22"/>
        </w:rPr>
        <w:t xml:space="preserve">  The SFC has elevated the voice of the HOD more than he thought it would.  Also, collaboration has been effective.  Dr. Lemmo opened the floor for questions from the Delegation.</w:t>
      </w:r>
    </w:p>
    <w:p w14:paraId="33545B83" w14:textId="56B0ABB2" w:rsidR="00C12201" w:rsidRPr="00152E4B" w:rsidRDefault="00C12201" w:rsidP="00152E4B">
      <w:pPr>
        <w:pStyle w:val="Default"/>
        <w:rPr>
          <w:rFonts w:ascii="Arial" w:hAnsi="Arial" w:cs="Arial"/>
          <w:sz w:val="22"/>
          <w:szCs w:val="22"/>
        </w:rPr>
      </w:pPr>
    </w:p>
    <w:p w14:paraId="2DAAFA69" w14:textId="397F4622" w:rsidR="00152E4B" w:rsidRDefault="00084FB2" w:rsidP="00084FB2">
      <w:pPr>
        <w:pStyle w:val="Default"/>
        <w:spacing w:after="22"/>
        <w:rPr>
          <w:rFonts w:ascii="Arial" w:hAnsi="Arial" w:cs="Arial"/>
          <w:sz w:val="22"/>
          <w:szCs w:val="22"/>
        </w:rPr>
      </w:pPr>
      <w:r>
        <w:rPr>
          <w:rFonts w:ascii="Arial" w:hAnsi="Arial" w:cs="Arial"/>
          <w:sz w:val="22"/>
          <w:szCs w:val="22"/>
        </w:rPr>
        <w:t xml:space="preserve">Dr. </w:t>
      </w:r>
      <w:r w:rsidRPr="003E260A">
        <w:rPr>
          <w:rFonts w:ascii="Arial" w:hAnsi="Arial" w:cs="Arial"/>
          <w:sz w:val="22"/>
          <w:szCs w:val="22"/>
        </w:rPr>
        <w:t>Michael Frankman</w:t>
      </w:r>
      <w:r w:rsidRPr="00152E4B">
        <w:rPr>
          <w:rFonts w:ascii="Arial" w:hAnsi="Arial" w:cs="Arial"/>
          <w:sz w:val="22"/>
          <w:szCs w:val="22"/>
        </w:rPr>
        <w:t xml:space="preserve"> </w:t>
      </w:r>
      <w:r>
        <w:rPr>
          <w:rFonts w:ascii="Arial" w:hAnsi="Arial" w:cs="Arial"/>
          <w:sz w:val="22"/>
          <w:szCs w:val="22"/>
        </w:rPr>
        <w:t xml:space="preserve">presented resolutions from </w:t>
      </w:r>
      <w:r w:rsidR="00152E4B" w:rsidRPr="00152E4B">
        <w:rPr>
          <w:rFonts w:ascii="Arial" w:hAnsi="Arial" w:cs="Arial"/>
          <w:sz w:val="22"/>
          <w:szCs w:val="22"/>
        </w:rPr>
        <w:t>Budget, Business, Membership and Administrative Matters</w:t>
      </w:r>
      <w:r>
        <w:rPr>
          <w:rFonts w:ascii="Arial" w:hAnsi="Arial" w:cs="Arial"/>
          <w:sz w:val="22"/>
          <w:szCs w:val="22"/>
        </w:rPr>
        <w:t xml:space="preserve">: </w:t>
      </w:r>
      <w:r w:rsidR="000D56FE">
        <w:rPr>
          <w:rFonts w:ascii="Arial" w:hAnsi="Arial" w:cs="Arial"/>
          <w:sz w:val="22"/>
          <w:szCs w:val="22"/>
        </w:rPr>
        <w:t xml:space="preserve">202-205 are SFC related; 203 related to </w:t>
      </w:r>
      <w:r w:rsidR="000D56FE" w:rsidRPr="000D56FE">
        <w:rPr>
          <w:rFonts w:ascii="Arial" w:hAnsi="Arial" w:cs="Arial"/>
          <w:sz w:val="22"/>
          <w:szCs w:val="22"/>
        </w:rPr>
        <w:t xml:space="preserve">high-level </w:t>
      </w:r>
      <w:r w:rsidR="000D56FE">
        <w:rPr>
          <w:rFonts w:ascii="Arial" w:hAnsi="Arial" w:cs="Arial"/>
          <w:sz w:val="22"/>
          <w:szCs w:val="22"/>
        </w:rPr>
        <w:t xml:space="preserve">percentage </w:t>
      </w:r>
      <w:r w:rsidR="000D56FE" w:rsidRPr="000D56FE">
        <w:rPr>
          <w:rFonts w:ascii="Arial" w:hAnsi="Arial" w:cs="Arial"/>
          <w:sz w:val="22"/>
          <w:szCs w:val="22"/>
        </w:rPr>
        <w:t>goals</w:t>
      </w:r>
      <w:r w:rsidR="000D56FE">
        <w:rPr>
          <w:rFonts w:ascii="Arial" w:hAnsi="Arial" w:cs="Arial"/>
          <w:sz w:val="22"/>
          <w:szCs w:val="22"/>
        </w:rPr>
        <w:t>; 205, 206, Reports 2, 5, 7 &amp; 8</w:t>
      </w:r>
      <w:r w:rsidR="00F90E85">
        <w:rPr>
          <w:rFonts w:ascii="Arial" w:hAnsi="Arial" w:cs="Arial"/>
          <w:sz w:val="22"/>
          <w:szCs w:val="22"/>
        </w:rPr>
        <w:t xml:space="preserve">; </w:t>
      </w:r>
      <w:r w:rsidR="000835AD">
        <w:rPr>
          <w:rFonts w:ascii="Arial" w:hAnsi="Arial" w:cs="Arial"/>
          <w:sz w:val="22"/>
          <w:szCs w:val="22"/>
        </w:rPr>
        <w:t>20</w:t>
      </w:r>
      <w:r w:rsidR="00946DDF">
        <w:rPr>
          <w:rFonts w:ascii="Arial" w:hAnsi="Arial" w:cs="Arial"/>
          <w:sz w:val="22"/>
          <w:szCs w:val="22"/>
        </w:rPr>
        <w:t>7, 208</w:t>
      </w:r>
      <w:r w:rsidR="0079746A">
        <w:rPr>
          <w:rFonts w:ascii="Arial" w:hAnsi="Arial" w:cs="Arial"/>
          <w:sz w:val="22"/>
          <w:szCs w:val="22"/>
        </w:rPr>
        <w:t>, 209 &amp; 210.</w:t>
      </w:r>
    </w:p>
    <w:p w14:paraId="300253E4" w14:textId="77777777" w:rsidR="000835AD" w:rsidRDefault="000835AD" w:rsidP="00084FB2">
      <w:pPr>
        <w:pStyle w:val="Default"/>
        <w:spacing w:after="22"/>
        <w:rPr>
          <w:rFonts w:ascii="Arial" w:hAnsi="Arial" w:cs="Arial"/>
          <w:sz w:val="22"/>
          <w:szCs w:val="22"/>
        </w:rPr>
      </w:pPr>
    </w:p>
    <w:p w14:paraId="4735C71C" w14:textId="1B7591E7" w:rsidR="000835AD" w:rsidRDefault="000835AD" w:rsidP="00084FB2">
      <w:pPr>
        <w:pStyle w:val="Default"/>
        <w:spacing w:after="22"/>
        <w:rPr>
          <w:rFonts w:ascii="Arial" w:hAnsi="Arial" w:cs="Arial"/>
          <w:sz w:val="22"/>
          <w:szCs w:val="22"/>
        </w:rPr>
      </w:pPr>
      <w:r w:rsidRPr="00084FB2">
        <w:rPr>
          <w:rFonts w:ascii="Arial" w:hAnsi="Arial" w:cs="Arial"/>
          <w:sz w:val="22"/>
          <w:szCs w:val="22"/>
        </w:rPr>
        <w:t xml:space="preserve">Dr. Alejandro Aguirre </w:t>
      </w:r>
      <w:r>
        <w:rPr>
          <w:rFonts w:ascii="Arial" w:hAnsi="Arial" w:cs="Arial"/>
          <w:sz w:val="22"/>
          <w:szCs w:val="22"/>
        </w:rPr>
        <w:t xml:space="preserve">and </w:t>
      </w:r>
      <w:r w:rsidR="00774436" w:rsidRPr="00774436">
        <w:rPr>
          <w:rFonts w:ascii="Arial" w:hAnsi="Arial" w:cs="Arial"/>
          <w:sz w:val="22"/>
          <w:szCs w:val="22"/>
        </w:rPr>
        <w:t>Dr. Hal Fair</w:t>
      </w:r>
      <w:r w:rsidR="00774436">
        <w:rPr>
          <w:rFonts w:ascii="Arial" w:hAnsi="Arial" w:cs="Arial"/>
          <w:sz w:val="22"/>
          <w:szCs w:val="22"/>
        </w:rPr>
        <w:t xml:space="preserve">, </w:t>
      </w:r>
      <w:r w:rsidR="00774436" w:rsidRPr="00774436">
        <w:rPr>
          <w:rFonts w:ascii="Arial" w:hAnsi="Arial" w:cs="Arial"/>
          <w:sz w:val="22"/>
          <w:szCs w:val="22"/>
        </w:rPr>
        <w:t>ADPAC Chair</w:t>
      </w:r>
      <w:r w:rsidR="00774436">
        <w:rPr>
          <w:rFonts w:ascii="Arial" w:hAnsi="Arial" w:cs="Arial"/>
          <w:sz w:val="22"/>
          <w:szCs w:val="22"/>
        </w:rPr>
        <w:t xml:space="preserve">, </w:t>
      </w:r>
      <w:r w:rsidRPr="00774436">
        <w:rPr>
          <w:rFonts w:ascii="Arial" w:hAnsi="Arial" w:cs="Arial"/>
          <w:sz w:val="22"/>
          <w:szCs w:val="22"/>
        </w:rPr>
        <w:t>spoke briefly on ADPA</w:t>
      </w:r>
      <w:r w:rsidRPr="00084FB2">
        <w:rPr>
          <w:rFonts w:ascii="Arial" w:hAnsi="Arial" w:cs="Arial"/>
          <w:sz w:val="22"/>
          <w:szCs w:val="22"/>
        </w:rPr>
        <w:t>C</w:t>
      </w:r>
      <w:r>
        <w:rPr>
          <w:rFonts w:ascii="Arial" w:hAnsi="Arial" w:cs="Arial"/>
          <w:sz w:val="22"/>
          <w:szCs w:val="22"/>
        </w:rPr>
        <w:t xml:space="preserve"> and the importance of taking ADPAC to the grassroots level.  ADPAC will present a short video at the HOD.</w:t>
      </w:r>
    </w:p>
    <w:p w14:paraId="0FFE69DD" w14:textId="77777777" w:rsidR="00084FB2" w:rsidRPr="00152E4B" w:rsidRDefault="00084FB2" w:rsidP="00084FB2">
      <w:pPr>
        <w:pStyle w:val="Default"/>
        <w:spacing w:after="22"/>
        <w:rPr>
          <w:rFonts w:ascii="Arial" w:hAnsi="Arial" w:cs="Arial"/>
          <w:sz w:val="22"/>
          <w:szCs w:val="22"/>
        </w:rPr>
      </w:pPr>
    </w:p>
    <w:p w14:paraId="1355631E" w14:textId="04626EF2" w:rsidR="00152E4B" w:rsidRDefault="00084FB2" w:rsidP="00084FB2">
      <w:pPr>
        <w:pStyle w:val="Default"/>
        <w:spacing w:after="22"/>
        <w:rPr>
          <w:rFonts w:ascii="Arial" w:hAnsi="Arial" w:cs="Arial"/>
          <w:sz w:val="22"/>
          <w:szCs w:val="22"/>
        </w:rPr>
      </w:pPr>
      <w:r>
        <w:rPr>
          <w:rFonts w:ascii="Arial" w:hAnsi="Arial" w:cs="Arial"/>
          <w:sz w:val="22"/>
          <w:szCs w:val="22"/>
        </w:rPr>
        <w:t xml:space="preserve">Dr. </w:t>
      </w:r>
      <w:r w:rsidRPr="003E260A">
        <w:rPr>
          <w:rFonts w:ascii="Arial" w:hAnsi="Arial" w:cs="Arial"/>
          <w:sz w:val="22"/>
          <w:szCs w:val="22"/>
        </w:rPr>
        <w:t>Sara Stuefen</w:t>
      </w:r>
      <w:r w:rsidRPr="00152E4B">
        <w:rPr>
          <w:rFonts w:ascii="Arial" w:hAnsi="Arial" w:cs="Arial"/>
          <w:sz w:val="22"/>
          <w:szCs w:val="22"/>
        </w:rPr>
        <w:t xml:space="preserve"> </w:t>
      </w:r>
      <w:r>
        <w:rPr>
          <w:rFonts w:ascii="Arial" w:hAnsi="Arial" w:cs="Arial"/>
          <w:sz w:val="22"/>
          <w:szCs w:val="22"/>
        </w:rPr>
        <w:t xml:space="preserve">presented resolutions from </w:t>
      </w:r>
      <w:r w:rsidR="00152E4B" w:rsidRPr="00152E4B">
        <w:rPr>
          <w:rFonts w:ascii="Arial" w:hAnsi="Arial" w:cs="Arial"/>
          <w:sz w:val="22"/>
          <w:szCs w:val="22"/>
        </w:rPr>
        <w:t>Dental Benefits, Practice &amp; Matters</w:t>
      </w:r>
      <w:r>
        <w:rPr>
          <w:rFonts w:ascii="Arial" w:hAnsi="Arial" w:cs="Arial"/>
          <w:sz w:val="22"/>
          <w:szCs w:val="22"/>
        </w:rPr>
        <w:t xml:space="preserve">:  </w:t>
      </w:r>
      <w:r w:rsidR="0079746A">
        <w:rPr>
          <w:rFonts w:ascii="Arial" w:hAnsi="Arial" w:cs="Arial"/>
          <w:sz w:val="22"/>
          <w:szCs w:val="22"/>
        </w:rPr>
        <w:t>301, 302, 303, 303B, 304, 305, 306</w:t>
      </w:r>
      <w:r w:rsidR="00351009">
        <w:rPr>
          <w:rFonts w:ascii="Arial" w:hAnsi="Arial" w:cs="Arial"/>
          <w:sz w:val="22"/>
          <w:szCs w:val="22"/>
        </w:rPr>
        <w:t xml:space="preserve"> (MLR)</w:t>
      </w:r>
      <w:r w:rsidR="0079746A">
        <w:rPr>
          <w:rFonts w:ascii="Arial" w:hAnsi="Arial" w:cs="Arial"/>
          <w:sz w:val="22"/>
          <w:szCs w:val="22"/>
        </w:rPr>
        <w:t>, 307, 308, 308B, 308BS-1, 309, 310, 311, 312, 313</w:t>
      </w:r>
      <w:r w:rsidR="00BE35CE">
        <w:rPr>
          <w:rFonts w:ascii="Arial" w:hAnsi="Arial" w:cs="Arial"/>
          <w:sz w:val="22"/>
          <w:szCs w:val="22"/>
        </w:rPr>
        <w:t>, 314, 315, 316, 317, 318, 319, 320, 321, 322 &amp; 323.</w:t>
      </w:r>
    </w:p>
    <w:p w14:paraId="64014193" w14:textId="77777777" w:rsidR="00084FB2" w:rsidRPr="00152E4B" w:rsidRDefault="00084FB2" w:rsidP="00084FB2">
      <w:pPr>
        <w:pStyle w:val="Default"/>
        <w:spacing w:after="22"/>
        <w:rPr>
          <w:rFonts w:ascii="Arial" w:hAnsi="Arial" w:cs="Arial"/>
          <w:sz w:val="22"/>
          <w:szCs w:val="22"/>
        </w:rPr>
      </w:pPr>
    </w:p>
    <w:p w14:paraId="04E02455" w14:textId="5B765B46" w:rsidR="00084FB2" w:rsidRDefault="00084FB2" w:rsidP="007E1483">
      <w:pPr>
        <w:pStyle w:val="Default"/>
        <w:numPr>
          <w:ilvl w:val="8"/>
          <w:numId w:val="2"/>
        </w:numPr>
        <w:spacing w:after="22"/>
        <w:rPr>
          <w:rFonts w:ascii="Arial" w:hAnsi="Arial" w:cs="Arial"/>
          <w:sz w:val="22"/>
          <w:szCs w:val="22"/>
        </w:rPr>
      </w:pPr>
      <w:r>
        <w:rPr>
          <w:rFonts w:ascii="Arial" w:hAnsi="Arial" w:cs="Arial"/>
          <w:sz w:val="22"/>
          <w:szCs w:val="22"/>
        </w:rPr>
        <w:t xml:space="preserve">Dr. </w:t>
      </w:r>
      <w:r w:rsidRPr="003E260A">
        <w:rPr>
          <w:rFonts w:ascii="Arial" w:hAnsi="Arial" w:cs="Arial"/>
          <w:sz w:val="22"/>
          <w:szCs w:val="22"/>
        </w:rPr>
        <w:t>Rose Perpich</w:t>
      </w:r>
      <w:r w:rsidRPr="00152E4B">
        <w:rPr>
          <w:rFonts w:ascii="Arial" w:hAnsi="Arial" w:cs="Arial"/>
          <w:sz w:val="22"/>
          <w:szCs w:val="22"/>
        </w:rPr>
        <w:t xml:space="preserve"> </w:t>
      </w:r>
      <w:r>
        <w:rPr>
          <w:rFonts w:ascii="Arial" w:hAnsi="Arial" w:cs="Arial"/>
          <w:sz w:val="22"/>
          <w:szCs w:val="22"/>
        </w:rPr>
        <w:t xml:space="preserve">presented resolutions from </w:t>
      </w:r>
      <w:r w:rsidR="00152E4B" w:rsidRPr="00152E4B">
        <w:rPr>
          <w:rFonts w:ascii="Arial" w:hAnsi="Arial" w:cs="Arial"/>
          <w:sz w:val="22"/>
          <w:szCs w:val="22"/>
        </w:rPr>
        <w:t>Dental Education, Science &amp; Related Matters</w:t>
      </w:r>
      <w:r>
        <w:rPr>
          <w:rFonts w:ascii="Arial" w:hAnsi="Arial" w:cs="Arial"/>
          <w:sz w:val="22"/>
          <w:szCs w:val="22"/>
        </w:rPr>
        <w:t>:</w:t>
      </w:r>
      <w:r w:rsidR="00152E4B" w:rsidRPr="00152E4B">
        <w:rPr>
          <w:rFonts w:ascii="Arial" w:hAnsi="Arial" w:cs="Arial"/>
          <w:sz w:val="22"/>
          <w:szCs w:val="22"/>
        </w:rPr>
        <w:t xml:space="preserve"> </w:t>
      </w:r>
      <w:r w:rsidR="004C68C2">
        <w:rPr>
          <w:rFonts w:ascii="Arial" w:hAnsi="Arial" w:cs="Arial"/>
          <w:sz w:val="22"/>
          <w:szCs w:val="22"/>
        </w:rPr>
        <w:t>401, 402, 403, 404, 404B, 405, 406, Report 4, 407, Report 6, 408, 409, 410 &amp; 411</w:t>
      </w:r>
      <w:r w:rsidR="00C10D52">
        <w:rPr>
          <w:rFonts w:ascii="Arial" w:hAnsi="Arial" w:cs="Arial"/>
          <w:sz w:val="22"/>
          <w:szCs w:val="22"/>
        </w:rPr>
        <w:t>.</w:t>
      </w:r>
      <w:r w:rsidR="00B36F84">
        <w:rPr>
          <w:rFonts w:ascii="Arial" w:hAnsi="Arial" w:cs="Arial"/>
          <w:sz w:val="22"/>
          <w:szCs w:val="22"/>
        </w:rPr>
        <w:t xml:space="preserve">  </w:t>
      </w:r>
      <w:r w:rsidR="00661259">
        <w:rPr>
          <w:rFonts w:ascii="Arial" w:hAnsi="Arial" w:cs="Arial"/>
          <w:sz w:val="22"/>
          <w:szCs w:val="22"/>
        </w:rPr>
        <w:t xml:space="preserve">Dr. Meeske presented a </w:t>
      </w:r>
      <w:r w:rsidR="00B36F84">
        <w:rPr>
          <w:rFonts w:ascii="Arial" w:hAnsi="Arial" w:cs="Arial"/>
          <w:sz w:val="22"/>
          <w:szCs w:val="22"/>
        </w:rPr>
        <w:t xml:space="preserve">substitution for Resolution 404, requiring Board of Dentistry members who are also examiners, disclose to potential for a conflict of interest when selecting a licensing exam.  </w:t>
      </w:r>
      <w:r w:rsidR="00661259">
        <w:rPr>
          <w:rFonts w:ascii="Arial" w:hAnsi="Arial" w:cs="Arial"/>
          <w:sz w:val="22"/>
          <w:szCs w:val="22"/>
        </w:rPr>
        <w:t xml:space="preserve">Motion to present the substitution at the Reference Hearing. </w:t>
      </w:r>
      <w:r w:rsidR="00B36F84">
        <w:rPr>
          <w:rFonts w:ascii="Arial" w:hAnsi="Arial" w:cs="Arial"/>
          <w:sz w:val="22"/>
          <w:szCs w:val="22"/>
        </w:rPr>
        <w:t>Motion carried.  Dr. Meeske will present at the Reference Committee.</w:t>
      </w:r>
    </w:p>
    <w:p w14:paraId="7FEAD65D" w14:textId="77777777" w:rsidR="00C01D8C" w:rsidRDefault="00C01D8C" w:rsidP="00C01D8C">
      <w:pPr>
        <w:pStyle w:val="Default"/>
        <w:numPr>
          <w:ilvl w:val="0"/>
          <w:numId w:val="2"/>
        </w:numPr>
        <w:rPr>
          <w:rFonts w:ascii="Arial" w:hAnsi="Arial" w:cs="Arial"/>
          <w:sz w:val="22"/>
          <w:szCs w:val="22"/>
        </w:rPr>
      </w:pPr>
    </w:p>
    <w:p w14:paraId="7EB8027D" w14:textId="5B17FE42" w:rsidR="00C01D8C" w:rsidRDefault="00C01D8C" w:rsidP="00C01D8C">
      <w:pPr>
        <w:pStyle w:val="Default"/>
        <w:numPr>
          <w:ilvl w:val="0"/>
          <w:numId w:val="2"/>
        </w:numPr>
        <w:rPr>
          <w:rFonts w:ascii="Arial" w:hAnsi="Arial" w:cs="Arial"/>
          <w:sz w:val="22"/>
          <w:szCs w:val="22"/>
        </w:rPr>
      </w:pPr>
      <w:r>
        <w:rPr>
          <w:rFonts w:ascii="Arial" w:hAnsi="Arial" w:cs="Arial"/>
          <w:sz w:val="22"/>
          <w:szCs w:val="22"/>
        </w:rPr>
        <w:t>Michelle Reeder from ADA presented information on the Pilot Program and Membership Model.</w:t>
      </w:r>
      <w:r w:rsidR="00F7683E">
        <w:rPr>
          <w:rFonts w:ascii="Arial" w:hAnsi="Arial" w:cs="Arial"/>
          <w:sz w:val="22"/>
          <w:szCs w:val="22"/>
        </w:rPr>
        <w:t xml:space="preserve">  </w:t>
      </w:r>
      <w:r w:rsidR="00F7683E" w:rsidRPr="00F7683E">
        <w:rPr>
          <w:rFonts w:ascii="Arial" w:hAnsi="Arial" w:cs="Arial"/>
          <w:sz w:val="22"/>
          <w:szCs w:val="22"/>
        </w:rPr>
        <w:t>Stephanie Moritz, new experiences such as Elevate leadership. New locations for CE. Robert Quashi, COO, generate more non dues revenue. Ray Cohlmia, ADA ED, value propositions for members. Engagement on an individual basis.</w:t>
      </w:r>
    </w:p>
    <w:p w14:paraId="551FA2C3" w14:textId="77777777" w:rsidR="00C01D8C" w:rsidRDefault="00C01D8C" w:rsidP="00C01D8C">
      <w:pPr>
        <w:pStyle w:val="Default"/>
        <w:numPr>
          <w:ilvl w:val="5"/>
          <w:numId w:val="2"/>
        </w:numPr>
        <w:spacing w:after="22"/>
        <w:rPr>
          <w:rFonts w:ascii="Arial" w:hAnsi="Arial" w:cs="Arial"/>
          <w:sz w:val="22"/>
          <w:szCs w:val="22"/>
        </w:rPr>
      </w:pPr>
    </w:p>
    <w:p w14:paraId="0ADFAB6D" w14:textId="61191FD1" w:rsidR="00084FB2" w:rsidRDefault="00084FB2" w:rsidP="007E1483">
      <w:pPr>
        <w:pStyle w:val="Default"/>
        <w:numPr>
          <w:ilvl w:val="8"/>
          <w:numId w:val="2"/>
        </w:numPr>
        <w:rPr>
          <w:rFonts w:ascii="Arial" w:hAnsi="Arial" w:cs="Arial"/>
          <w:sz w:val="22"/>
          <w:szCs w:val="22"/>
        </w:rPr>
      </w:pPr>
      <w:r>
        <w:rPr>
          <w:rFonts w:ascii="Arial" w:hAnsi="Arial" w:cs="Arial"/>
          <w:sz w:val="22"/>
          <w:szCs w:val="22"/>
        </w:rPr>
        <w:t xml:space="preserve">Dr. </w:t>
      </w:r>
      <w:r w:rsidRPr="003E260A">
        <w:rPr>
          <w:rFonts w:ascii="Arial" w:hAnsi="Arial" w:cs="Arial"/>
          <w:sz w:val="22"/>
          <w:szCs w:val="22"/>
        </w:rPr>
        <w:t xml:space="preserve">Scott </w:t>
      </w:r>
      <w:proofErr w:type="spellStart"/>
      <w:r w:rsidRPr="003E260A">
        <w:rPr>
          <w:rFonts w:ascii="Arial" w:hAnsi="Arial" w:cs="Arial"/>
          <w:sz w:val="22"/>
          <w:szCs w:val="22"/>
        </w:rPr>
        <w:t>Wagnild</w:t>
      </w:r>
      <w:proofErr w:type="spellEnd"/>
      <w:r w:rsidRPr="00152E4B">
        <w:rPr>
          <w:rFonts w:ascii="Arial" w:hAnsi="Arial" w:cs="Arial"/>
          <w:sz w:val="22"/>
          <w:szCs w:val="22"/>
        </w:rPr>
        <w:t xml:space="preserve"> </w:t>
      </w:r>
      <w:r>
        <w:rPr>
          <w:rFonts w:ascii="Arial" w:hAnsi="Arial" w:cs="Arial"/>
          <w:sz w:val="22"/>
          <w:szCs w:val="22"/>
        </w:rPr>
        <w:t>presented resolutions from L</w:t>
      </w:r>
      <w:r w:rsidR="00152E4B" w:rsidRPr="00152E4B">
        <w:rPr>
          <w:rFonts w:ascii="Arial" w:hAnsi="Arial" w:cs="Arial"/>
          <w:sz w:val="22"/>
          <w:szCs w:val="22"/>
        </w:rPr>
        <w:t>egislative, Health Governance &amp; Related Matters</w:t>
      </w:r>
      <w:r>
        <w:rPr>
          <w:rFonts w:ascii="Arial" w:hAnsi="Arial" w:cs="Arial"/>
          <w:sz w:val="22"/>
          <w:szCs w:val="22"/>
        </w:rPr>
        <w:t>:</w:t>
      </w:r>
      <w:r w:rsidR="000F7938">
        <w:rPr>
          <w:rFonts w:ascii="Arial" w:hAnsi="Arial" w:cs="Arial"/>
          <w:sz w:val="22"/>
          <w:szCs w:val="22"/>
        </w:rPr>
        <w:t xml:space="preserve"> 501, 502, 503, 504, 505, 506, 507, 508, 509, 510, 511, 512, 513, 514, 514B, 515, 515B, 516, 517, 518, 519, 520 &amp; 521.</w:t>
      </w:r>
    </w:p>
    <w:p w14:paraId="41C024ED" w14:textId="77777777" w:rsidR="00084FB2" w:rsidRDefault="00084FB2" w:rsidP="00084FB2">
      <w:pPr>
        <w:pStyle w:val="ListParagraph"/>
        <w:rPr>
          <w:rFonts w:ascii="Arial" w:hAnsi="Arial" w:cs="Arial"/>
          <w:sz w:val="22"/>
          <w:szCs w:val="22"/>
        </w:rPr>
      </w:pPr>
    </w:p>
    <w:p w14:paraId="1E68C658" w14:textId="547F2D84" w:rsidR="00152E4B" w:rsidRPr="00152E4B" w:rsidRDefault="00F43D09" w:rsidP="00152E4B">
      <w:pPr>
        <w:pStyle w:val="Default"/>
        <w:numPr>
          <w:ilvl w:val="1"/>
          <w:numId w:val="2"/>
        </w:numPr>
        <w:rPr>
          <w:rFonts w:ascii="Arial" w:hAnsi="Arial" w:cs="Arial"/>
          <w:sz w:val="22"/>
          <w:szCs w:val="22"/>
        </w:rPr>
      </w:pPr>
      <w:r>
        <w:rPr>
          <w:rFonts w:ascii="Arial" w:hAnsi="Arial" w:cs="Arial"/>
          <w:sz w:val="22"/>
          <w:szCs w:val="22"/>
        </w:rPr>
        <w:t>Email candidate questions to Dr. West or David O’Doherty.  Questions will be emailed out and voted on by the Delegation.</w:t>
      </w:r>
    </w:p>
    <w:p w14:paraId="79FD410D" w14:textId="77777777" w:rsidR="00152E4B" w:rsidRDefault="00152E4B" w:rsidP="00152E4B">
      <w:pPr>
        <w:pStyle w:val="Default"/>
        <w:rPr>
          <w:rFonts w:ascii="Arial" w:hAnsi="Arial" w:cs="Arial"/>
          <w:sz w:val="22"/>
          <w:szCs w:val="22"/>
        </w:rPr>
      </w:pPr>
    </w:p>
    <w:p w14:paraId="4067CC71" w14:textId="77777777" w:rsidR="00084FB2" w:rsidRDefault="00084FB2" w:rsidP="00152E4B">
      <w:pPr>
        <w:pStyle w:val="Default"/>
        <w:rPr>
          <w:rFonts w:ascii="Arial" w:hAnsi="Arial" w:cs="Arial"/>
          <w:sz w:val="22"/>
          <w:szCs w:val="22"/>
        </w:rPr>
      </w:pPr>
      <w:r w:rsidRPr="00084FB2">
        <w:rPr>
          <w:rFonts w:ascii="Arial" w:hAnsi="Arial" w:cs="Arial"/>
          <w:sz w:val="22"/>
          <w:szCs w:val="22"/>
        </w:rPr>
        <w:t xml:space="preserve">Mr. </w:t>
      </w:r>
      <w:r>
        <w:rPr>
          <w:rFonts w:ascii="Arial" w:hAnsi="Arial" w:cs="Arial"/>
          <w:sz w:val="22"/>
          <w:szCs w:val="22"/>
        </w:rPr>
        <w:t>O’Doherty</w:t>
      </w:r>
      <w:r w:rsidRPr="00084FB2">
        <w:rPr>
          <w:rFonts w:ascii="Arial" w:hAnsi="Arial" w:cs="Arial"/>
          <w:sz w:val="22"/>
          <w:szCs w:val="22"/>
        </w:rPr>
        <w:t xml:space="preserve"> briefly outlined the 10th District Functions during the ADA House of Delegates. </w:t>
      </w:r>
    </w:p>
    <w:p w14:paraId="4786D39B" w14:textId="77777777" w:rsidR="00084FB2" w:rsidRDefault="00084FB2" w:rsidP="00152E4B">
      <w:pPr>
        <w:pStyle w:val="Default"/>
        <w:rPr>
          <w:rFonts w:ascii="Arial" w:hAnsi="Arial" w:cs="Arial"/>
          <w:sz w:val="22"/>
          <w:szCs w:val="22"/>
        </w:rPr>
      </w:pPr>
    </w:p>
    <w:p w14:paraId="18BB0668" w14:textId="1F2416B8" w:rsidR="00084FB2" w:rsidRDefault="00084FB2" w:rsidP="00152E4B">
      <w:pPr>
        <w:pStyle w:val="Default"/>
        <w:rPr>
          <w:rFonts w:ascii="Arial" w:hAnsi="Arial" w:cs="Arial"/>
          <w:sz w:val="22"/>
          <w:szCs w:val="22"/>
        </w:rPr>
      </w:pPr>
      <w:r w:rsidRPr="00084FB2">
        <w:rPr>
          <w:rFonts w:ascii="Arial" w:hAnsi="Arial" w:cs="Arial"/>
          <w:sz w:val="22"/>
          <w:szCs w:val="22"/>
        </w:rPr>
        <w:t>Dr. Scott Morrison gave closing remarks.</w:t>
      </w:r>
    </w:p>
    <w:p w14:paraId="66F923F6" w14:textId="77777777" w:rsidR="00084FB2" w:rsidRDefault="00084FB2" w:rsidP="00152E4B">
      <w:pPr>
        <w:pStyle w:val="Default"/>
        <w:rPr>
          <w:rFonts w:ascii="Arial" w:hAnsi="Arial" w:cs="Arial"/>
          <w:sz w:val="22"/>
          <w:szCs w:val="22"/>
        </w:rPr>
      </w:pPr>
    </w:p>
    <w:p w14:paraId="11C4BCDC" w14:textId="3699FEF3" w:rsidR="00084FB2" w:rsidRPr="00152E4B" w:rsidRDefault="00084FB2" w:rsidP="00152E4B">
      <w:pPr>
        <w:pStyle w:val="Default"/>
        <w:rPr>
          <w:rFonts w:ascii="Arial" w:hAnsi="Arial" w:cs="Arial"/>
          <w:sz w:val="22"/>
          <w:szCs w:val="22"/>
        </w:rPr>
      </w:pPr>
      <w:r w:rsidRPr="00084FB2">
        <w:rPr>
          <w:rFonts w:ascii="Arial" w:hAnsi="Arial" w:cs="Arial"/>
          <w:sz w:val="22"/>
          <w:szCs w:val="22"/>
        </w:rPr>
        <w:t>At</w:t>
      </w:r>
      <w:r w:rsidR="00F43D09">
        <w:rPr>
          <w:rFonts w:ascii="Arial" w:hAnsi="Arial" w:cs="Arial"/>
          <w:sz w:val="22"/>
          <w:szCs w:val="22"/>
        </w:rPr>
        <w:t xml:space="preserve"> 12:21</w:t>
      </w:r>
      <w:r w:rsidRPr="00084FB2">
        <w:rPr>
          <w:rFonts w:ascii="Arial" w:hAnsi="Arial" w:cs="Arial"/>
          <w:sz w:val="22"/>
          <w:szCs w:val="22"/>
        </w:rPr>
        <w:t>p.m. there being no further business</w:t>
      </w:r>
      <w:r>
        <w:rPr>
          <w:rFonts w:ascii="Arial" w:hAnsi="Arial" w:cs="Arial"/>
          <w:sz w:val="22"/>
          <w:szCs w:val="22"/>
        </w:rPr>
        <w:t xml:space="preserve">, </w:t>
      </w:r>
      <w:r w:rsidR="00F43D09">
        <w:rPr>
          <w:rFonts w:ascii="Arial" w:hAnsi="Arial" w:cs="Arial"/>
          <w:sz w:val="22"/>
          <w:szCs w:val="22"/>
        </w:rPr>
        <w:t xml:space="preserve">a motion for the </w:t>
      </w:r>
      <w:r w:rsidRPr="00084FB2">
        <w:rPr>
          <w:rFonts w:ascii="Arial" w:hAnsi="Arial" w:cs="Arial"/>
          <w:sz w:val="22"/>
          <w:szCs w:val="22"/>
        </w:rPr>
        <w:t xml:space="preserve">caucus </w:t>
      </w:r>
      <w:r w:rsidR="00F43D09">
        <w:rPr>
          <w:rFonts w:ascii="Arial" w:hAnsi="Arial" w:cs="Arial"/>
          <w:sz w:val="22"/>
          <w:szCs w:val="22"/>
        </w:rPr>
        <w:t xml:space="preserve">to </w:t>
      </w:r>
      <w:r w:rsidRPr="00084FB2">
        <w:rPr>
          <w:rFonts w:ascii="Arial" w:hAnsi="Arial" w:cs="Arial"/>
          <w:sz w:val="22"/>
          <w:szCs w:val="22"/>
        </w:rPr>
        <w:t xml:space="preserve">recess until Monday, October </w:t>
      </w:r>
      <w:r>
        <w:rPr>
          <w:rFonts w:ascii="Arial" w:hAnsi="Arial" w:cs="Arial"/>
          <w:sz w:val="22"/>
          <w:szCs w:val="22"/>
        </w:rPr>
        <w:t>21</w:t>
      </w:r>
      <w:r w:rsidRPr="00084FB2">
        <w:rPr>
          <w:rFonts w:ascii="Arial" w:hAnsi="Arial" w:cs="Arial"/>
          <w:sz w:val="22"/>
          <w:szCs w:val="22"/>
        </w:rPr>
        <w:t>, 202</w:t>
      </w:r>
      <w:r>
        <w:rPr>
          <w:rFonts w:ascii="Arial" w:hAnsi="Arial" w:cs="Arial"/>
          <w:sz w:val="22"/>
          <w:szCs w:val="22"/>
        </w:rPr>
        <w:t>4</w:t>
      </w:r>
      <w:r w:rsidRPr="00084FB2">
        <w:rPr>
          <w:rFonts w:ascii="Arial" w:hAnsi="Arial" w:cs="Arial"/>
          <w:sz w:val="22"/>
          <w:szCs w:val="22"/>
        </w:rPr>
        <w:t>, at 7:30 a.m.</w:t>
      </w:r>
      <w:r w:rsidR="00F43D09">
        <w:rPr>
          <w:rFonts w:ascii="Arial" w:hAnsi="Arial" w:cs="Arial"/>
          <w:sz w:val="22"/>
          <w:szCs w:val="22"/>
        </w:rPr>
        <w:t>, was seconded.  Motion carried.</w:t>
      </w:r>
    </w:p>
    <w:p w14:paraId="0B3A6090" w14:textId="2A441052" w:rsidR="00152E4B" w:rsidRDefault="00062F3B">
      <w:pPr>
        <w:pStyle w:val="BodyText"/>
        <w:kinsoku w:val="0"/>
        <w:overflowPunct w:val="0"/>
        <w:spacing w:before="292"/>
        <w:ind w:left="0"/>
        <w:rPr>
          <w:rFonts w:ascii="Arial" w:hAnsi="Arial" w:cs="Arial"/>
          <w:sz w:val="22"/>
          <w:szCs w:val="22"/>
        </w:rPr>
      </w:pPr>
      <w:r w:rsidRPr="00062F3B">
        <w:rPr>
          <w:rFonts w:ascii="Arial" w:hAnsi="Arial" w:cs="Arial"/>
          <w:sz w:val="22"/>
          <w:szCs w:val="22"/>
        </w:rPr>
        <w:t>Respectfully Submitted</w:t>
      </w:r>
      <w:r>
        <w:rPr>
          <w:rFonts w:ascii="Arial" w:hAnsi="Arial" w:cs="Arial"/>
          <w:sz w:val="22"/>
          <w:szCs w:val="22"/>
        </w:rPr>
        <w:br/>
        <w:t>David J. O’Doherty</w:t>
      </w:r>
      <w:r>
        <w:rPr>
          <w:rFonts w:ascii="Arial" w:hAnsi="Arial" w:cs="Arial"/>
          <w:sz w:val="22"/>
          <w:szCs w:val="22"/>
        </w:rPr>
        <w:br/>
      </w:r>
      <w:r w:rsidRPr="00062F3B">
        <w:rPr>
          <w:rFonts w:ascii="Arial" w:hAnsi="Arial" w:cs="Arial"/>
          <w:sz w:val="22"/>
          <w:szCs w:val="22"/>
        </w:rPr>
        <w:t>Secretary to the Caucus</w:t>
      </w:r>
    </w:p>
    <w:sectPr w:rsidR="00152E4B">
      <w:type w:val="continuous"/>
      <w:pgSz w:w="12240" w:h="15840"/>
      <w:pgMar w:top="680" w:right="1540" w:bottom="28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40" w:hanging="840"/>
      </w:pPr>
      <w:rPr>
        <w:rFonts w:ascii="Calibri" w:hAnsi="Calibri" w:cs="Calibri"/>
        <w:b w:val="0"/>
        <w:bCs w:val="0"/>
        <w:i w:val="0"/>
        <w:iCs w:val="0"/>
        <w:spacing w:val="0"/>
        <w:w w:val="100"/>
        <w:sz w:val="24"/>
        <w:szCs w:val="24"/>
      </w:rPr>
    </w:lvl>
    <w:lvl w:ilvl="1">
      <w:start w:val="1"/>
      <w:numFmt w:val="upperLetter"/>
      <w:lvlText w:val="%2."/>
      <w:lvlJc w:val="left"/>
      <w:pPr>
        <w:ind w:left="2020" w:hanging="809"/>
      </w:pPr>
      <w:rPr>
        <w:rFonts w:ascii="Calibri" w:hAnsi="Calibri" w:cs="Calibri"/>
        <w:b w:val="0"/>
        <w:bCs w:val="0"/>
        <w:i w:val="0"/>
        <w:iCs w:val="0"/>
        <w:spacing w:val="0"/>
        <w:w w:val="100"/>
        <w:sz w:val="24"/>
        <w:szCs w:val="24"/>
      </w:rPr>
    </w:lvl>
    <w:lvl w:ilvl="2">
      <w:numFmt w:val="bullet"/>
      <w:lvlText w:val="•"/>
      <w:lvlJc w:val="left"/>
      <w:pPr>
        <w:ind w:left="2848" w:hanging="809"/>
      </w:pPr>
    </w:lvl>
    <w:lvl w:ilvl="3">
      <w:numFmt w:val="bullet"/>
      <w:lvlText w:val="•"/>
      <w:lvlJc w:val="left"/>
      <w:pPr>
        <w:ind w:left="3677" w:hanging="809"/>
      </w:pPr>
    </w:lvl>
    <w:lvl w:ilvl="4">
      <w:numFmt w:val="bullet"/>
      <w:lvlText w:val="•"/>
      <w:lvlJc w:val="left"/>
      <w:pPr>
        <w:ind w:left="4506" w:hanging="809"/>
      </w:pPr>
    </w:lvl>
    <w:lvl w:ilvl="5">
      <w:numFmt w:val="bullet"/>
      <w:lvlText w:val="•"/>
      <w:lvlJc w:val="left"/>
      <w:pPr>
        <w:ind w:left="5335" w:hanging="809"/>
      </w:pPr>
    </w:lvl>
    <w:lvl w:ilvl="6">
      <w:numFmt w:val="bullet"/>
      <w:lvlText w:val="•"/>
      <w:lvlJc w:val="left"/>
      <w:pPr>
        <w:ind w:left="6164" w:hanging="809"/>
      </w:pPr>
    </w:lvl>
    <w:lvl w:ilvl="7">
      <w:numFmt w:val="bullet"/>
      <w:lvlText w:val="•"/>
      <w:lvlJc w:val="left"/>
      <w:pPr>
        <w:ind w:left="6993" w:hanging="809"/>
      </w:pPr>
    </w:lvl>
    <w:lvl w:ilvl="8">
      <w:numFmt w:val="bullet"/>
      <w:lvlText w:val="•"/>
      <w:lvlJc w:val="left"/>
      <w:pPr>
        <w:ind w:left="7822" w:hanging="809"/>
      </w:pPr>
    </w:lvl>
  </w:abstractNum>
  <w:abstractNum w:abstractNumId="1" w15:restartNumberingAfterBreak="0">
    <w:nsid w:val="372EFB9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3137410">
    <w:abstractNumId w:val="0"/>
  </w:num>
  <w:num w:numId="2" w16cid:durableId="177925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29"/>
    <w:rsid w:val="00025D71"/>
    <w:rsid w:val="00025F12"/>
    <w:rsid w:val="00043F24"/>
    <w:rsid w:val="00062F3B"/>
    <w:rsid w:val="000835AD"/>
    <w:rsid w:val="00084FB2"/>
    <w:rsid w:val="00090D64"/>
    <w:rsid w:val="000958F8"/>
    <w:rsid w:val="000B7EE7"/>
    <w:rsid w:val="000D56FE"/>
    <w:rsid w:val="000D6637"/>
    <w:rsid w:val="000F1E53"/>
    <w:rsid w:val="000F7938"/>
    <w:rsid w:val="00113297"/>
    <w:rsid w:val="00152E4B"/>
    <w:rsid w:val="00170123"/>
    <w:rsid w:val="00172EDA"/>
    <w:rsid w:val="001860A8"/>
    <w:rsid w:val="001D18B7"/>
    <w:rsid w:val="001D622F"/>
    <w:rsid w:val="001E3DB2"/>
    <w:rsid w:val="00216DD3"/>
    <w:rsid w:val="00243536"/>
    <w:rsid w:val="00261FB0"/>
    <w:rsid w:val="002A3854"/>
    <w:rsid w:val="002B281F"/>
    <w:rsid w:val="002E651D"/>
    <w:rsid w:val="002F57D8"/>
    <w:rsid w:val="003352E0"/>
    <w:rsid w:val="00351009"/>
    <w:rsid w:val="0035555F"/>
    <w:rsid w:val="003563FB"/>
    <w:rsid w:val="00375960"/>
    <w:rsid w:val="003A164A"/>
    <w:rsid w:val="003B00CF"/>
    <w:rsid w:val="003D464F"/>
    <w:rsid w:val="004048B6"/>
    <w:rsid w:val="00425346"/>
    <w:rsid w:val="00470210"/>
    <w:rsid w:val="00477619"/>
    <w:rsid w:val="004C68C2"/>
    <w:rsid w:val="00570F63"/>
    <w:rsid w:val="0057162B"/>
    <w:rsid w:val="0059291A"/>
    <w:rsid w:val="005D40EB"/>
    <w:rsid w:val="0060107E"/>
    <w:rsid w:val="006121AE"/>
    <w:rsid w:val="00637496"/>
    <w:rsid w:val="00640D4F"/>
    <w:rsid w:val="00652535"/>
    <w:rsid w:val="00661259"/>
    <w:rsid w:val="00662356"/>
    <w:rsid w:val="00673266"/>
    <w:rsid w:val="0069148D"/>
    <w:rsid w:val="006A43CE"/>
    <w:rsid w:val="006B6621"/>
    <w:rsid w:val="006B6FA5"/>
    <w:rsid w:val="006D75DF"/>
    <w:rsid w:val="00722922"/>
    <w:rsid w:val="0073744D"/>
    <w:rsid w:val="00756994"/>
    <w:rsid w:val="00774436"/>
    <w:rsid w:val="0079746A"/>
    <w:rsid w:val="007D6CD4"/>
    <w:rsid w:val="007E1483"/>
    <w:rsid w:val="007E6D88"/>
    <w:rsid w:val="007F6095"/>
    <w:rsid w:val="00801E20"/>
    <w:rsid w:val="0082291F"/>
    <w:rsid w:val="00853EFA"/>
    <w:rsid w:val="0087782E"/>
    <w:rsid w:val="0088094D"/>
    <w:rsid w:val="008C1F79"/>
    <w:rsid w:val="008F70EE"/>
    <w:rsid w:val="009153EE"/>
    <w:rsid w:val="00946DDF"/>
    <w:rsid w:val="0097198C"/>
    <w:rsid w:val="009904B5"/>
    <w:rsid w:val="009D3C7C"/>
    <w:rsid w:val="009D6AB2"/>
    <w:rsid w:val="009F6C11"/>
    <w:rsid w:val="00A349BA"/>
    <w:rsid w:val="00A6527F"/>
    <w:rsid w:val="00B169D3"/>
    <w:rsid w:val="00B36F84"/>
    <w:rsid w:val="00B46285"/>
    <w:rsid w:val="00B6156C"/>
    <w:rsid w:val="00B75B51"/>
    <w:rsid w:val="00B81D75"/>
    <w:rsid w:val="00B87F29"/>
    <w:rsid w:val="00BA4D9F"/>
    <w:rsid w:val="00BB6EE8"/>
    <w:rsid w:val="00BE35CE"/>
    <w:rsid w:val="00BF0AAB"/>
    <w:rsid w:val="00BF38E1"/>
    <w:rsid w:val="00C01D8C"/>
    <w:rsid w:val="00C10D52"/>
    <w:rsid w:val="00C12201"/>
    <w:rsid w:val="00C3566D"/>
    <w:rsid w:val="00C40A11"/>
    <w:rsid w:val="00C4252F"/>
    <w:rsid w:val="00C60DFD"/>
    <w:rsid w:val="00C62E55"/>
    <w:rsid w:val="00C878BE"/>
    <w:rsid w:val="00C956FF"/>
    <w:rsid w:val="00CC39C4"/>
    <w:rsid w:val="00CC71BD"/>
    <w:rsid w:val="00CD63F7"/>
    <w:rsid w:val="00CF4301"/>
    <w:rsid w:val="00D10E6D"/>
    <w:rsid w:val="00D57E56"/>
    <w:rsid w:val="00DA7525"/>
    <w:rsid w:val="00DC3589"/>
    <w:rsid w:val="00DE05EF"/>
    <w:rsid w:val="00DE3026"/>
    <w:rsid w:val="00DE36BA"/>
    <w:rsid w:val="00E068B0"/>
    <w:rsid w:val="00E3413C"/>
    <w:rsid w:val="00E8110B"/>
    <w:rsid w:val="00E87DD1"/>
    <w:rsid w:val="00E93D8D"/>
    <w:rsid w:val="00EA0BD9"/>
    <w:rsid w:val="00EB7FFE"/>
    <w:rsid w:val="00EC4895"/>
    <w:rsid w:val="00EF607D"/>
    <w:rsid w:val="00F43D09"/>
    <w:rsid w:val="00F560E6"/>
    <w:rsid w:val="00F71236"/>
    <w:rsid w:val="00F7683E"/>
    <w:rsid w:val="00F90E85"/>
    <w:rsid w:val="00F94501"/>
    <w:rsid w:val="00FB3572"/>
    <w:rsid w:val="00FD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5C989"/>
  <w14:defaultImageDpi w14:val="96"/>
  <w15:docId w15:val="{B0F3ADCF-6179-433D-A332-570BB19C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40"/>
    </w:pPr>
    <w:rPr>
      <w:sz w:val="24"/>
      <w:szCs w:val="24"/>
    </w:rPr>
  </w:style>
  <w:style w:type="character" w:customStyle="1" w:styleId="BodyTextChar">
    <w:name w:val="Body Text Char"/>
    <w:basedOn w:val="DefaultParagraphFont"/>
    <w:link w:val="BodyText"/>
    <w:uiPriority w:val="99"/>
    <w:semiHidden/>
    <w:rPr>
      <w:rFonts w:ascii="Calibri" w:hAnsi="Calibri" w:cs="Calibri"/>
      <w:kern w:val="0"/>
      <w:sz w:val="22"/>
      <w:szCs w:val="22"/>
    </w:rPr>
  </w:style>
  <w:style w:type="paragraph" w:styleId="Title">
    <w:name w:val="Title"/>
    <w:basedOn w:val="Normal"/>
    <w:next w:val="Normal"/>
    <w:link w:val="TitleChar"/>
    <w:uiPriority w:val="1"/>
    <w:qFormat/>
    <w:pPr>
      <w:ind w:left="2067" w:right="1712"/>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940" w:hanging="84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customStyle="1" w:styleId="Default">
    <w:name w:val="Default"/>
    <w:rsid w:val="00152E4B"/>
    <w:pPr>
      <w:autoSpaceDE w:val="0"/>
      <w:autoSpaceDN w:val="0"/>
      <w:adjustRightInd w:val="0"/>
      <w:spacing w:after="0" w:line="240" w:lineRule="auto"/>
    </w:pPr>
    <w:rPr>
      <w:rFonts w:ascii="Calibri" w:hAnsi="Calibri" w:cs="Calibri"/>
      <w:color w:val="000000"/>
      <w:kern w:val="0"/>
    </w:rPr>
  </w:style>
  <w:style w:type="paragraph" w:styleId="NormalWeb">
    <w:name w:val="Normal (Web)"/>
    <w:basedOn w:val="Normal"/>
    <w:uiPriority w:val="99"/>
    <w:unhideWhenUsed/>
    <w:rsid w:val="00113297"/>
    <w:pPr>
      <w:widowControl/>
      <w:autoSpaceDE/>
      <w:autoSpaceDN/>
      <w:adjustRightInd/>
      <w:spacing w:before="100" w:beforeAutospacing="1" w:after="100" w:afterAutospacing="1"/>
    </w:pPr>
    <w:rPr>
      <w:rFonts w:ascii="Aptos" w:eastAsia="Aptos" w:hAnsi="Aptos" w:cs="Aptos"/>
      <w:sz w:val="24"/>
      <w:szCs w:val="24"/>
    </w:rPr>
  </w:style>
  <w:style w:type="character" w:styleId="Strong">
    <w:name w:val="Strong"/>
    <w:uiPriority w:val="22"/>
    <w:qFormat/>
    <w:rsid w:val="00113297"/>
    <w:rPr>
      <w:b/>
      <w:bCs/>
    </w:rPr>
  </w:style>
  <w:style w:type="character" w:styleId="Hyperlink">
    <w:name w:val="Hyperlink"/>
    <w:uiPriority w:val="99"/>
    <w:unhideWhenUsed/>
    <w:rsid w:val="00113297"/>
    <w:rPr>
      <w:color w:val="0000FF"/>
      <w:u w:val="single"/>
    </w:rPr>
  </w:style>
  <w:style w:type="character" w:styleId="UnresolvedMention">
    <w:name w:val="Unresolved Mention"/>
    <w:basedOn w:val="DefaultParagraphFont"/>
    <w:uiPriority w:val="99"/>
    <w:semiHidden/>
    <w:unhideWhenUsed/>
    <w:rsid w:val="00B81D75"/>
    <w:rPr>
      <w:color w:val="605E5C"/>
      <w:shd w:val="clear" w:color="auto" w:fill="E1DFDD"/>
    </w:rPr>
  </w:style>
  <w:style w:type="paragraph" w:styleId="PlainText">
    <w:name w:val="Plain Text"/>
    <w:basedOn w:val="Normal"/>
    <w:link w:val="PlainTextChar"/>
    <w:uiPriority w:val="99"/>
    <w:semiHidden/>
    <w:unhideWhenUsed/>
    <w:rsid w:val="00E068B0"/>
    <w:pPr>
      <w:widowControl/>
      <w:autoSpaceDE/>
      <w:autoSpaceDN/>
      <w:adjustRightInd/>
    </w:pPr>
    <w:rPr>
      <w:rFonts w:eastAsia="Times New Roman"/>
      <w:szCs w:val="21"/>
    </w:rPr>
  </w:style>
  <w:style w:type="character" w:customStyle="1" w:styleId="PlainTextChar">
    <w:name w:val="Plain Text Char"/>
    <w:basedOn w:val="DefaultParagraphFont"/>
    <w:link w:val="PlainText"/>
    <w:uiPriority w:val="99"/>
    <w:semiHidden/>
    <w:rsid w:val="00E068B0"/>
    <w:rPr>
      <w:rFonts w:ascii="Calibri" w:eastAsia="Times New Roman" w:hAnsi="Calibri" w:cs="Calibri"/>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2440">
      <w:bodyDiv w:val="1"/>
      <w:marLeft w:val="0"/>
      <w:marRight w:val="0"/>
      <w:marTop w:val="0"/>
      <w:marBottom w:val="0"/>
      <w:divBdr>
        <w:top w:val="none" w:sz="0" w:space="0" w:color="auto"/>
        <w:left w:val="none" w:sz="0" w:space="0" w:color="auto"/>
        <w:bottom w:val="none" w:sz="0" w:space="0" w:color="auto"/>
        <w:right w:val="none" w:sz="0" w:space="0" w:color="auto"/>
      </w:divBdr>
    </w:div>
    <w:div w:id="411657871">
      <w:bodyDiv w:val="1"/>
      <w:marLeft w:val="0"/>
      <w:marRight w:val="0"/>
      <w:marTop w:val="0"/>
      <w:marBottom w:val="0"/>
      <w:divBdr>
        <w:top w:val="none" w:sz="0" w:space="0" w:color="auto"/>
        <w:left w:val="none" w:sz="0" w:space="0" w:color="auto"/>
        <w:bottom w:val="none" w:sz="0" w:space="0" w:color="auto"/>
        <w:right w:val="none" w:sz="0" w:space="0" w:color="auto"/>
      </w:divBdr>
    </w:div>
    <w:div w:id="514467774">
      <w:bodyDiv w:val="1"/>
      <w:marLeft w:val="0"/>
      <w:marRight w:val="0"/>
      <w:marTop w:val="0"/>
      <w:marBottom w:val="0"/>
      <w:divBdr>
        <w:top w:val="none" w:sz="0" w:space="0" w:color="auto"/>
        <w:left w:val="none" w:sz="0" w:space="0" w:color="auto"/>
        <w:bottom w:val="none" w:sz="0" w:space="0" w:color="auto"/>
        <w:right w:val="none" w:sz="0" w:space="0" w:color="auto"/>
      </w:divBdr>
    </w:div>
    <w:div w:id="587621395">
      <w:bodyDiv w:val="1"/>
      <w:marLeft w:val="0"/>
      <w:marRight w:val="0"/>
      <w:marTop w:val="0"/>
      <w:marBottom w:val="0"/>
      <w:divBdr>
        <w:top w:val="none" w:sz="0" w:space="0" w:color="auto"/>
        <w:left w:val="none" w:sz="0" w:space="0" w:color="auto"/>
        <w:bottom w:val="none" w:sz="0" w:space="0" w:color="auto"/>
        <w:right w:val="none" w:sz="0" w:space="0" w:color="auto"/>
      </w:divBdr>
    </w:div>
    <w:div w:id="681126322">
      <w:bodyDiv w:val="1"/>
      <w:marLeft w:val="0"/>
      <w:marRight w:val="0"/>
      <w:marTop w:val="0"/>
      <w:marBottom w:val="0"/>
      <w:divBdr>
        <w:top w:val="none" w:sz="0" w:space="0" w:color="auto"/>
        <w:left w:val="none" w:sz="0" w:space="0" w:color="auto"/>
        <w:bottom w:val="none" w:sz="0" w:space="0" w:color="auto"/>
        <w:right w:val="none" w:sz="0" w:space="0" w:color="auto"/>
      </w:divBdr>
      <w:divsChild>
        <w:div w:id="105593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191066">
              <w:marLeft w:val="0"/>
              <w:marRight w:val="0"/>
              <w:marTop w:val="0"/>
              <w:marBottom w:val="0"/>
              <w:divBdr>
                <w:top w:val="none" w:sz="0" w:space="0" w:color="auto"/>
                <w:left w:val="none" w:sz="0" w:space="0" w:color="auto"/>
                <w:bottom w:val="none" w:sz="0" w:space="0" w:color="auto"/>
                <w:right w:val="none" w:sz="0" w:space="0" w:color="auto"/>
              </w:divBdr>
              <w:divsChild>
                <w:div w:id="1111583432">
                  <w:marLeft w:val="0"/>
                  <w:marRight w:val="0"/>
                  <w:marTop w:val="0"/>
                  <w:marBottom w:val="0"/>
                  <w:divBdr>
                    <w:top w:val="none" w:sz="0" w:space="0" w:color="auto"/>
                    <w:left w:val="none" w:sz="0" w:space="0" w:color="auto"/>
                    <w:bottom w:val="none" w:sz="0" w:space="0" w:color="auto"/>
                    <w:right w:val="none" w:sz="0" w:space="0" w:color="auto"/>
                  </w:divBdr>
                  <w:divsChild>
                    <w:div w:id="1966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8465">
      <w:bodyDiv w:val="1"/>
      <w:marLeft w:val="0"/>
      <w:marRight w:val="0"/>
      <w:marTop w:val="0"/>
      <w:marBottom w:val="0"/>
      <w:divBdr>
        <w:top w:val="none" w:sz="0" w:space="0" w:color="auto"/>
        <w:left w:val="none" w:sz="0" w:space="0" w:color="auto"/>
        <w:bottom w:val="none" w:sz="0" w:space="0" w:color="auto"/>
        <w:right w:val="none" w:sz="0" w:space="0" w:color="auto"/>
      </w:divBdr>
    </w:div>
    <w:div w:id="1031489868">
      <w:bodyDiv w:val="1"/>
      <w:marLeft w:val="0"/>
      <w:marRight w:val="0"/>
      <w:marTop w:val="0"/>
      <w:marBottom w:val="0"/>
      <w:divBdr>
        <w:top w:val="none" w:sz="0" w:space="0" w:color="auto"/>
        <w:left w:val="none" w:sz="0" w:space="0" w:color="auto"/>
        <w:bottom w:val="none" w:sz="0" w:space="0" w:color="auto"/>
        <w:right w:val="none" w:sz="0" w:space="0" w:color="auto"/>
      </w:divBdr>
    </w:div>
    <w:div w:id="1490174579">
      <w:bodyDiv w:val="1"/>
      <w:marLeft w:val="0"/>
      <w:marRight w:val="0"/>
      <w:marTop w:val="0"/>
      <w:marBottom w:val="0"/>
      <w:divBdr>
        <w:top w:val="none" w:sz="0" w:space="0" w:color="auto"/>
        <w:left w:val="none" w:sz="0" w:space="0" w:color="auto"/>
        <w:bottom w:val="none" w:sz="0" w:space="0" w:color="auto"/>
        <w:right w:val="none" w:sz="0" w:space="0" w:color="auto"/>
      </w:divBdr>
    </w:div>
    <w:div w:id="1606616085">
      <w:bodyDiv w:val="1"/>
      <w:marLeft w:val="0"/>
      <w:marRight w:val="0"/>
      <w:marTop w:val="0"/>
      <w:marBottom w:val="0"/>
      <w:divBdr>
        <w:top w:val="none" w:sz="0" w:space="0" w:color="auto"/>
        <w:left w:val="none" w:sz="0" w:space="0" w:color="auto"/>
        <w:bottom w:val="none" w:sz="0" w:space="0" w:color="auto"/>
        <w:right w:val="none" w:sz="0" w:space="0" w:color="auto"/>
      </w:divBdr>
    </w:div>
    <w:div w:id="1734500307">
      <w:bodyDiv w:val="1"/>
      <w:marLeft w:val="0"/>
      <w:marRight w:val="0"/>
      <w:marTop w:val="0"/>
      <w:marBottom w:val="0"/>
      <w:divBdr>
        <w:top w:val="none" w:sz="0" w:space="0" w:color="auto"/>
        <w:left w:val="none" w:sz="0" w:space="0" w:color="auto"/>
        <w:bottom w:val="none" w:sz="0" w:space="0" w:color="auto"/>
        <w:right w:val="none" w:sz="0" w:space="0" w:color="auto"/>
      </w:divBdr>
    </w:div>
    <w:div w:id="1827548771">
      <w:bodyDiv w:val="1"/>
      <w:marLeft w:val="0"/>
      <w:marRight w:val="0"/>
      <w:marTop w:val="0"/>
      <w:marBottom w:val="0"/>
      <w:divBdr>
        <w:top w:val="none" w:sz="0" w:space="0" w:color="auto"/>
        <w:left w:val="none" w:sz="0" w:space="0" w:color="auto"/>
        <w:bottom w:val="none" w:sz="0" w:space="0" w:color="auto"/>
        <w:right w:val="none" w:sz="0" w:space="0" w:color="auto"/>
      </w:divBdr>
    </w:div>
    <w:div w:id="1831822589">
      <w:bodyDiv w:val="1"/>
      <w:marLeft w:val="0"/>
      <w:marRight w:val="0"/>
      <w:marTop w:val="0"/>
      <w:marBottom w:val="0"/>
      <w:divBdr>
        <w:top w:val="none" w:sz="0" w:space="0" w:color="auto"/>
        <w:left w:val="none" w:sz="0" w:space="0" w:color="auto"/>
        <w:bottom w:val="none" w:sz="0" w:space="0" w:color="auto"/>
        <w:right w:val="none" w:sz="0" w:space="0" w:color="auto"/>
      </w:divBdr>
    </w:div>
    <w:div w:id="1842575373">
      <w:bodyDiv w:val="1"/>
      <w:marLeft w:val="0"/>
      <w:marRight w:val="0"/>
      <w:marTop w:val="0"/>
      <w:marBottom w:val="0"/>
      <w:divBdr>
        <w:top w:val="none" w:sz="0" w:space="0" w:color="auto"/>
        <w:left w:val="none" w:sz="0" w:space="0" w:color="auto"/>
        <w:bottom w:val="none" w:sz="0" w:space="0" w:color="auto"/>
        <w:right w:val="none" w:sz="0" w:space="0" w:color="auto"/>
      </w:divBdr>
      <w:divsChild>
        <w:div w:id="1100024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655137">
              <w:marLeft w:val="0"/>
              <w:marRight w:val="0"/>
              <w:marTop w:val="0"/>
              <w:marBottom w:val="0"/>
              <w:divBdr>
                <w:top w:val="none" w:sz="0" w:space="0" w:color="auto"/>
                <w:left w:val="none" w:sz="0" w:space="0" w:color="auto"/>
                <w:bottom w:val="none" w:sz="0" w:space="0" w:color="auto"/>
                <w:right w:val="none" w:sz="0" w:space="0" w:color="auto"/>
              </w:divBdr>
              <w:divsChild>
                <w:div w:id="1259219978">
                  <w:marLeft w:val="0"/>
                  <w:marRight w:val="0"/>
                  <w:marTop w:val="0"/>
                  <w:marBottom w:val="0"/>
                  <w:divBdr>
                    <w:top w:val="none" w:sz="0" w:space="0" w:color="auto"/>
                    <w:left w:val="none" w:sz="0" w:space="0" w:color="auto"/>
                    <w:bottom w:val="none" w:sz="0" w:space="0" w:color="auto"/>
                    <w:right w:val="none" w:sz="0" w:space="0" w:color="auto"/>
                  </w:divBdr>
                  <w:divsChild>
                    <w:div w:id="3119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58712">
      <w:bodyDiv w:val="1"/>
      <w:marLeft w:val="0"/>
      <w:marRight w:val="0"/>
      <w:marTop w:val="0"/>
      <w:marBottom w:val="0"/>
      <w:divBdr>
        <w:top w:val="none" w:sz="0" w:space="0" w:color="auto"/>
        <w:left w:val="none" w:sz="0" w:space="0" w:color="auto"/>
        <w:bottom w:val="none" w:sz="0" w:space="0" w:color="auto"/>
        <w:right w:val="none" w:sz="0" w:space="0" w:color="auto"/>
      </w:divBdr>
    </w:div>
    <w:div w:id="1965380795">
      <w:bodyDiv w:val="1"/>
      <w:marLeft w:val="0"/>
      <w:marRight w:val="0"/>
      <w:marTop w:val="0"/>
      <w:marBottom w:val="0"/>
      <w:divBdr>
        <w:top w:val="none" w:sz="0" w:space="0" w:color="auto"/>
        <w:left w:val="none" w:sz="0" w:space="0" w:color="auto"/>
        <w:bottom w:val="none" w:sz="0" w:space="0" w:color="auto"/>
        <w:right w:val="none" w:sz="0" w:space="0" w:color="auto"/>
      </w:divBdr>
    </w:div>
    <w:div w:id="19718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811F-1820-4536-A583-489CCF29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2022 10th District Caucus Agendas - WORKING.docx</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10th District Caucus Agendas - WORKING.docx</dc:title>
  <dc:subject/>
  <dc:creator>Carmelo Cinqueonce</dc:creator>
  <cp:keywords/>
  <dc:description/>
  <cp:lastModifiedBy>David O'Doherty</cp:lastModifiedBy>
  <cp:revision>23</cp:revision>
  <cp:lastPrinted>2024-07-17T13:06:00Z</cp:lastPrinted>
  <dcterms:created xsi:type="dcterms:W3CDTF">2024-10-14T15:45:00Z</dcterms:created>
  <dcterms:modified xsi:type="dcterms:W3CDTF">2024-10-20T12:41:00Z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